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14" w:rsidRPr="00330814" w:rsidRDefault="00330814" w:rsidP="00330814">
      <w:pPr>
        <w:pStyle w:val="a3"/>
        <w:rPr>
          <w:rFonts w:ascii="Times New Roman" w:hAnsi="Times New Roman"/>
          <w:b/>
          <w:sz w:val="28"/>
          <w:szCs w:val="28"/>
        </w:rPr>
      </w:pPr>
      <w:r w:rsidRPr="00330814">
        <w:rPr>
          <w:rFonts w:ascii="Times New Roman" w:hAnsi="Times New Roman"/>
          <w:b/>
          <w:sz w:val="28"/>
          <w:szCs w:val="28"/>
        </w:rPr>
        <w:t>Вакансия: Преподаватель по Веб-дизайну</w:t>
      </w:r>
    </w:p>
    <w:p w:rsidR="00330814" w:rsidRPr="001021AB" w:rsidRDefault="00330814" w:rsidP="0033081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В наличии педагогическая нагрузка более 1000 часов</w:t>
      </w:r>
    </w:p>
    <w:p w:rsidR="00330814" w:rsidRPr="001021AB" w:rsidRDefault="00330814" w:rsidP="00330814">
      <w:pPr>
        <w:pStyle w:val="a3"/>
        <w:spacing w:line="276" w:lineRule="auto"/>
        <w:jc w:val="both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1021AB">
        <w:rPr>
          <w:rFonts w:ascii="Times New Roman" w:hAnsi="Times New Roman"/>
          <w:sz w:val="24"/>
          <w:szCs w:val="24"/>
          <w:lang w:eastAsia="ru-RU"/>
        </w:rPr>
        <w:t>Заработная плата от 32000 до 35000 рублей</w:t>
      </w:r>
    </w:p>
    <w:p w:rsidR="00330814" w:rsidRPr="00022015" w:rsidRDefault="00330814" w:rsidP="00330814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2015">
        <w:rPr>
          <w:rFonts w:ascii="Times New Roman" w:hAnsi="Times New Roman"/>
          <w:b/>
          <w:sz w:val="24"/>
          <w:szCs w:val="24"/>
        </w:rPr>
        <w:t>Описание вакансии</w:t>
      </w:r>
    </w:p>
    <w:p w:rsidR="00330814" w:rsidRPr="00022015" w:rsidRDefault="00330814" w:rsidP="00330814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Мы ищем творческого и инициативного преподавателя по Веб-дизайну, для проведения учебных занятий у студентов 2-3 курса обучения. </w:t>
      </w:r>
    </w:p>
    <w:p w:rsidR="00330814" w:rsidRPr="00022015" w:rsidRDefault="00330814" w:rsidP="00330814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Если вы обладаете опытом работы в Веб-дизайне, мы будем рады видеть вас в нашей команде!</w:t>
      </w:r>
    </w:p>
    <w:p w:rsidR="00330814" w:rsidRPr="00022015" w:rsidRDefault="00330814" w:rsidP="00330814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2015">
        <w:rPr>
          <w:rFonts w:ascii="Times New Roman" w:hAnsi="Times New Roman"/>
          <w:b/>
          <w:sz w:val="24"/>
          <w:szCs w:val="24"/>
        </w:rPr>
        <w:t>Обязанности</w:t>
      </w:r>
      <w:bookmarkStart w:id="0" w:name="_GoBack"/>
      <w:bookmarkEnd w:id="0"/>
    </w:p>
    <w:p w:rsidR="00330814" w:rsidRPr="00022015" w:rsidRDefault="00330814" w:rsidP="0033081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 xml:space="preserve">Проведение лекций и практических занятий по различным дисциплинам дизайна (веб-дизайн): Промышленная графика в профессиональной среде; Учебная практика по дизайн-проектированию; Основы проектной и компьютерной графики; Веб </w:t>
      </w:r>
      <w:proofErr w:type="gramStart"/>
      <w:r w:rsidRPr="00022015">
        <w:rPr>
          <w:rFonts w:ascii="Times New Roman" w:hAnsi="Times New Roman"/>
          <w:sz w:val="24"/>
          <w:szCs w:val="24"/>
        </w:rPr>
        <w:t>-п</w:t>
      </w:r>
      <w:proofErr w:type="gramEnd"/>
      <w:r w:rsidRPr="00022015">
        <w:rPr>
          <w:rFonts w:ascii="Times New Roman" w:hAnsi="Times New Roman"/>
          <w:sz w:val="24"/>
          <w:szCs w:val="24"/>
        </w:rPr>
        <w:t>рограммирование; Анимация и 3Д моделирование; Дизайн и рекламные технологии; Проектирование рекламного продукта; Дизайн-проектирование.</w:t>
      </w:r>
    </w:p>
    <w:p w:rsidR="00330814" w:rsidRPr="00022015" w:rsidRDefault="00330814" w:rsidP="0033081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Разработка и актуализация учебных программ обучения.</w:t>
      </w:r>
    </w:p>
    <w:p w:rsidR="00330814" w:rsidRPr="00022015" w:rsidRDefault="00330814" w:rsidP="0033081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Оценка и обратная связь по работам студентов, заполнение журнала.</w:t>
      </w:r>
    </w:p>
    <w:p w:rsidR="00330814" w:rsidRPr="00022015" w:rsidRDefault="00330814" w:rsidP="0033081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Поддержка студентов в учебном процессе и развитие творческих способностей.</w:t>
      </w:r>
    </w:p>
    <w:p w:rsidR="00330814" w:rsidRPr="00022015" w:rsidRDefault="00330814" w:rsidP="00330814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2015">
        <w:rPr>
          <w:rFonts w:ascii="Times New Roman" w:hAnsi="Times New Roman"/>
          <w:b/>
          <w:sz w:val="24"/>
          <w:szCs w:val="24"/>
        </w:rPr>
        <w:t> Требования</w:t>
      </w:r>
    </w:p>
    <w:p w:rsidR="00330814" w:rsidRPr="00022015" w:rsidRDefault="00330814" w:rsidP="0033081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Высшее образование или среднее профессиональное образование в области дизайна или смежных дисциплин или высшее образование или среднее профессиональное образование (не профильное) и прохождение переподготовки.</w:t>
      </w:r>
    </w:p>
    <w:p w:rsidR="00330814" w:rsidRPr="00022015" w:rsidRDefault="00330814" w:rsidP="0033081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Знание основных компьютерных программ для Веб-дизайна и современных инструментов и технологий дизайна.</w:t>
      </w:r>
    </w:p>
    <w:p w:rsidR="00330814" w:rsidRPr="00022015" w:rsidRDefault="00330814" w:rsidP="0033081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Опыт работы преподавателем или веб-дизайнером будет являться преимуществом.</w:t>
      </w:r>
    </w:p>
    <w:p w:rsidR="00330814" w:rsidRPr="00022015" w:rsidRDefault="00330814" w:rsidP="00330814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2015">
        <w:rPr>
          <w:rFonts w:ascii="Times New Roman" w:hAnsi="Times New Roman"/>
          <w:b/>
          <w:sz w:val="24"/>
          <w:szCs w:val="24"/>
        </w:rPr>
        <w:t>Условия</w:t>
      </w:r>
    </w:p>
    <w:p w:rsidR="00330814" w:rsidRPr="00022015" w:rsidRDefault="00330814" w:rsidP="0033081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Конкурентоспособная заработная плата.</w:t>
      </w:r>
    </w:p>
    <w:p w:rsidR="00330814" w:rsidRPr="00022015" w:rsidRDefault="00330814" w:rsidP="0033081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Официальное трудоустройство, возможна частичная занятость.</w:t>
      </w:r>
    </w:p>
    <w:p w:rsidR="00330814" w:rsidRPr="00022015" w:rsidRDefault="00330814" w:rsidP="0033081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Возможности для профессионального роста и развития.</w:t>
      </w:r>
    </w:p>
    <w:p w:rsidR="00330814" w:rsidRPr="00022015" w:rsidRDefault="00330814" w:rsidP="0033081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2015">
        <w:rPr>
          <w:rFonts w:ascii="Times New Roman" w:hAnsi="Times New Roman"/>
          <w:sz w:val="24"/>
          <w:szCs w:val="24"/>
        </w:rPr>
        <w:t>Дружелюбная и творческая атмосфера в коллективе.</w:t>
      </w:r>
    </w:p>
    <w:p w:rsidR="00330814" w:rsidRPr="00022015" w:rsidRDefault="00330814" w:rsidP="0033081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330814" w:rsidRDefault="00330814" w:rsidP="00330814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E2538">
        <w:rPr>
          <w:rFonts w:ascii="Times New Roman" w:hAnsi="Times New Roman"/>
          <w:b/>
          <w:sz w:val="24"/>
          <w:szCs w:val="24"/>
          <w:lang w:eastAsia="ru-RU"/>
        </w:rPr>
        <w:t>Контактный телефон</w:t>
      </w:r>
    </w:p>
    <w:p w:rsidR="00330814" w:rsidRPr="007E2538" w:rsidRDefault="00330814" w:rsidP="00330814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(4852) 64-12-02 Татьяна Евгеньевна Смирнова, зам. директора по учебной работе</w:t>
      </w:r>
    </w:p>
    <w:p w:rsidR="00330814" w:rsidRDefault="00330814"/>
    <w:sectPr w:rsidR="0033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915F2"/>
    <w:multiLevelType w:val="hybridMultilevel"/>
    <w:tmpl w:val="80025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34CDE"/>
    <w:multiLevelType w:val="hybridMultilevel"/>
    <w:tmpl w:val="C15EC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96F4A"/>
    <w:multiLevelType w:val="hybridMultilevel"/>
    <w:tmpl w:val="2C08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96"/>
    <w:rsid w:val="00330814"/>
    <w:rsid w:val="003F18E0"/>
    <w:rsid w:val="0082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8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8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2</cp:revision>
  <dcterms:created xsi:type="dcterms:W3CDTF">2025-05-30T07:36:00Z</dcterms:created>
  <dcterms:modified xsi:type="dcterms:W3CDTF">2025-05-30T07:36:00Z</dcterms:modified>
</cp:coreProperties>
</file>