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829" w:rsidRDefault="00166A45" w:rsidP="009D7829">
      <w:pPr>
        <w:spacing w:after="0"/>
        <w:ind w:left="-709" w:right="-284"/>
        <w:jc w:val="center"/>
        <w:rPr>
          <w:rFonts w:ascii="Times New Roman" w:hAnsi="Times New Roman" w:cs="Times New Roman"/>
          <w:b/>
        </w:rPr>
      </w:pPr>
      <w:r w:rsidRPr="00166A45">
        <w:rPr>
          <w:rFonts w:ascii="Times New Roman" w:hAnsi="Times New Roman" w:cs="Times New Roman"/>
          <w:b/>
        </w:rPr>
        <w:t xml:space="preserve">Памятное мероприятие </w:t>
      </w:r>
      <w:r>
        <w:rPr>
          <w:rFonts w:ascii="Times New Roman" w:hAnsi="Times New Roman" w:cs="Times New Roman"/>
          <w:b/>
        </w:rPr>
        <w:t xml:space="preserve">Российского военно-исторического общества (РВИО) </w:t>
      </w:r>
    </w:p>
    <w:p w:rsidR="00166A45" w:rsidRPr="00166A45" w:rsidRDefault="00166A45" w:rsidP="009D7829">
      <w:pPr>
        <w:spacing w:after="0"/>
        <w:ind w:left="-709" w:righ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совместно с Фондом Анатолия Лисицына при поддержке мэрии города Ярославля</w:t>
      </w:r>
    </w:p>
    <w:p w:rsidR="009D440B" w:rsidRDefault="00166A45" w:rsidP="009D7829">
      <w:pPr>
        <w:spacing w:after="0"/>
        <w:ind w:left="-709" w:right="-284"/>
        <w:jc w:val="center"/>
        <w:rPr>
          <w:rFonts w:ascii="Times New Roman" w:hAnsi="Times New Roman" w:cs="Times New Roman"/>
          <w:b/>
        </w:rPr>
      </w:pPr>
      <w:r w:rsidRPr="00166A45">
        <w:rPr>
          <w:rFonts w:ascii="Times New Roman" w:hAnsi="Times New Roman" w:cs="Times New Roman"/>
          <w:b/>
        </w:rPr>
        <w:t>в связи с 1000-летием преставления Святого Равноапостольного Великого князя Владимира</w:t>
      </w:r>
    </w:p>
    <w:p w:rsidR="00166A45" w:rsidRPr="00166A45" w:rsidRDefault="001E201F" w:rsidP="009D7829">
      <w:pPr>
        <w:spacing w:after="0"/>
        <w:ind w:left="-709" w:righ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28" style="position:absolute;left:0;text-align:left;margin-left:-44.85pt;margin-top:753.8pt;width:530.2pt;height:19.15pt;z-index:251667456" strokecolor="white [3212]">
            <v:textbox>
              <w:txbxContent>
                <w:p w:rsidR="009D7829" w:rsidRPr="009D7829" w:rsidRDefault="009D7829" w:rsidP="009D7829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4032885</wp:posOffset>
            </wp:positionV>
            <wp:extent cx="3101340" cy="2178050"/>
            <wp:effectExtent l="19050" t="0" r="3810" b="0"/>
            <wp:wrapTight wrapText="bothSides">
              <wp:wrapPolygon edited="0">
                <wp:start x="-133" y="0"/>
                <wp:lineTo x="-133" y="21348"/>
                <wp:lineTo x="21627" y="21348"/>
                <wp:lineTo x="21627" y="0"/>
                <wp:lineTo x="-13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6256020</wp:posOffset>
            </wp:positionV>
            <wp:extent cx="4232275" cy="3296920"/>
            <wp:effectExtent l="19050" t="0" r="0" b="0"/>
            <wp:wrapTight wrapText="bothSides">
              <wp:wrapPolygon edited="0">
                <wp:start x="-97" y="0"/>
                <wp:lineTo x="-97" y="21467"/>
                <wp:lineTo x="21584" y="21467"/>
                <wp:lineTo x="21584" y="0"/>
                <wp:lineTo x="-9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7049135</wp:posOffset>
            </wp:positionV>
            <wp:extent cx="2461895" cy="2504440"/>
            <wp:effectExtent l="19050" t="0" r="0" b="0"/>
            <wp:wrapTight wrapText="bothSides">
              <wp:wrapPolygon edited="0">
                <wp:start x="-167" y="0"/>
                <wp:lineTo x="-167" y="21359"/>
                <wp:lineTo x="21561" y="21359"/>
                <wp:lineTo x="21561" y="0"/>
                <wp:lineTo x="-16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3516630</wp:posOffset>
            </wp:positionV>
            <wp:extent cx="3569970" cy="3103880"/>
            <wp:effectExtent l="19050" t="0" r="0" b="0"/>
            <wp:wrapTight wrapText="bothSides">
              <wp:wrapPolygon edited="0">
                <wp:start x="-115" y="0"/>
                <wp:lineTo x="-115" y="21476"/>
                <wp:lineTo x="21554" y="21476"/>
                <wp:lineTo x="21554" y="0"/>
                <wp:lineTo x="-11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226695</wp:posOffset>
            </wp:positionV>
            <wp:extent cx="2886710" cy="3254375"/>
            <wp:effectExtent l="19050" t="0" r="8890" b="0"/>
            <wp:wrapTight wrapText="bothSides">
              <wp:wrapPolygon edited="0">
                <wp:start x="-143" y="0"/>
                <wp:lineTo x="-143" y="21495"/>
                <wp:lineTo x="21667" y="21495"/>
                <wp:lineTo x="21667" y="0"/>
                <wp:lineTo x="-14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82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227330</wp:posOffset>
            </wp:positionV>
            <wp:extent cx="3822065" cy="3757930"/>
            <wp:effectExtent l="19050" t="0" r="6985" b="0"/>
            <wp:wrapTight wrapText="bothSides">
              <wp:wrapPolygon edited="0">
                <wp:start x="-108" y="0"/>
                <wp:lineTo x="-108" y="21461"/>
                <wp:lineTo x="21639" y="21461"/>
                <wp:lineTo x="21639" y="0"/>
                <wp:lineTo x="-10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26" style="position:absolute;left:0;text-align:left;margin-left:299.7pt;margin-top:496.05pt;width:150pt;height:58.5pt;z-index:251664384;mso-position-horizontal-relative:text;mso-position-vertical-relative:text" strokecolor="white [3212]">
            <v:textbox>
              <w:txbxContent>
                <w:p w:rsidR="008B5E9D" w:rsidRPr="008B5E9D" w:rsidRDefault="008B5E9D" w:rsidP="008B5E9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B5E9D">
                    <w:rPr>
                      <w:rFonts w:ascii="Times New Roman" w:hAnsi="Times New Roman" w:cs="Times New Roman"/>
                      <w:b/>
                    </w:rPr>
                    <w:t xml:space="preserve">С автором проекта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 w:rsidRPr="008B5E9D">
                    <w:rPr>
                      <w:rFonts w:ascii="Times New Roman" w:hAnsi="Times New Roman" w:cs="Times New Roman"/>
                      <w:b/>
                    </w:rPr>
                    <w:t xml:space="preserve">художником граффити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 w:rsidRPr="008B5E9D">
                    <w:rPr>
                      <w:rFonts w:ascii="Times New Roman" w:hAnsi="Times New Roman" w:cs="Times New Roman"/>
                      <w:b/>
                    </w:rPr>
                    <w:t xml:space="preserve">Артемом </w:t>
                  </w:r>
                  <w:proofErr w:type="spellStart"/>
                  <w:r w:rsidRPr="008B5E9D">
                    <w:rPr>
                      <w:rFonts w:ascii="Times New Roman" w:hAnsi="Times New Roman" w:cs="Times New Roman"/>
                      <w:b/>
                    </w:rPr>
                    <w:t>Рогожиным</w:t>
                  </w:r>
                  <w:proofErr w:type="spellEnd"/>
                </w:p>
              </w:txbxContent>
            </v:textbox>
          </v:rect>
        </w:pict>
      </w:r>
      <w:r w:rsidR="00166A45">
        <w:rPr>
          <w:rFonts w:ascii="Times New Roman" w:hAnsi="Times New Roman" w:cs="Times New Roman"/>
          <w:b/>
        </w:rPr>
        <w:t>(открытие граффити), 11.12.2015 г.</w:t>
      </w:r>
      <w:r w:rsidR="002C6487" w:rsidRPr="002C6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5E9D" w:rsidRPr="008B5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66A45" w:rsidRPr="00166A45" w:rsidSect="009D782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66A45"/>
    <w:rsid w:val="00101550"/>
    <w:rsid w:val="00166A45"/>
    <w:rsid w:val="001B0377"/>
    <w:rsid w:val="001C5913"/>
    <w:rsid w:val="001E201F"/>
    <w:rsid w:val="002C6487"/>
    <w:rsid w:val="002D10DB"/>
    <w:rsid w:val="00385B4E"/>
    <w:rsid w:val="00543BEF"/>
    <w:rsid w:val="007F2D17"/>
    <w:rsid w:val="007F4D30"/>
    <w:rsid w:val="008B5E9D"/>
    <w:rsid w:val="009D440B"/>
    <w:rsid w:val="009D7829"/>
    <w:rsid w:val="00CF7E30"/>
    <w:rsid w:val="00EB7250"/>
    <w:rsid w:val="00EF3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2D1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6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Пользователь</cp:lastModifiedBy>
  <cp:revision>6</cp:revision>
  <dcterms:created xsi:type="dcterms:W3CDTF">2015-12-12T05:21:00Z</dcterms:created>
  <dcterms:modified xsi:type="dcterms:W3CDTF">2015-12-14T05:54:00Z</dcterms:modified>
</cp:coreProperties>
</file>