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3D" w:rsidRPr="0043533D" w:rsidRDefault="0043533D" w:rsidP="0043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533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7196F" w:rsidRDefault="00612AF6" w:rsidP="00971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F9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97196F" w:rsidRDefault="00612AF6" w:rsidP="00971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F92">
        <w:rPr>
          <w:rFonts w:ascii="Times New Roman" w:hAnsi="Times New Roman" w:cs="Times New Roman"/>
          <w:b/>
          <w:sz w:val="28"/>
          <w:szCs w:val="28"/>
        </w:rPr>
        <w:t>ПО ОРГАНИЗАЦИ</w:t>
      </w:r>
      <w:r w:rsidR="0097196F">
        <w:rPr>
          <w:rFonts w:ascii="Times New Roman" w:hAnsi="Times New Roman" w:cs="Times New Roman"/>
          <w:b/>
          <w:sz w:val="28"/>
          <w:szCs w:val="28"/>
        </w:rPr>
        <w:t xml:space="preserve">И ОБРАЗОВАТЕЛЬНОЙ ДЕЯТЕЛЬНОСТИ </w:t>
      </w:r>
      <w:r w:rsidR="0097196F">
        <w:rPr>
          <w:rFonts w:ascii="Times New Roman" w:hAnsi="Times New Roman" w:cs="Times New Roman"/>
          <w:b/>
          <w:sz w:val="28"/>
          <w:szCs w:val="28"/>
        </w:rPr>
        <w:br/>
        <w:t xml:space="preserve">В УСЛОВИЯХ ПРИМЕНЕНИЯ </w:t>
      </w:r>
      <w:r w:rsidR="0097196F" w:rsidRPr="0097196F">
        <w:rPr>
          <w:rFonts w:ascii="Times New Roman" w:hAnsi="Times New Roman" w:cs="Times New Roman"/>
          <w:b/>
          <w:sz w:val="28"/>
          <w:szCs w:val="28"/>
        </w:rPr>
        <w:t xml:space="preserve">ЭЛЕКТРОННОГО ОБУЧЕНИЯ </w:t>
      </w:r>
    </w:p>
    <w:p w:rsidR="0029121D" w:rsidRPr="008C2F92" w:rsidRDefault="0097196F" w:rsidP="00971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96F">
        <w:rPr>
          <w:rFonts w:ascii="Times New Roman" w:hAnsi="Times New Roman" w:cs="Times New Roman"/>
          <w:b/>
          <w:sz w:val="28"/>
          <w:szCs w:val="28"/>
        </w:rPr>
        <w:t>И ДИСТАНЦИОННЫХ ОБРАЗОВАТЕЛЬНЫХ ТЕХНОЛОГИЙ</w:t>
      </w:r>
    </w:p>
    <w:p w:rsidR="0029121D" w:rsidRPr="008C2F92" w:rsidRDefault="0029121D" w:rsidP="00971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C6E" w:rsidRDefault="0029121D" w:rsidP="0097196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</w:t>
      </w:r>
      <w:r w:rsidR="0043321D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сложившейся эпидемиологической ситуаци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ей и в соответствии с Указом Губернатора Ярославской области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от 20.03.20</w:t>
      </w:r>
      <w:r w:rsidR="00A9504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53 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школы Ярославской области 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30 марта 2020 года 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переходят на </w:t>
      </w:r>
      <w:r w:rsidR="002D5C6E"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образовательных программ с применением электронного обучения и дистанционных образовательных технологий.</w:t>
      </w:r>
    </w:p>
    <w:p w:rsidR="007E57C4" w:rsidRPr="008C2F92" w:rsidRDefault="007E57C4" w:rsidP="0097196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администрации образовательных организаций – создание </w:t>
      </w:r>
      <w:r w:rsidR="00AB34B4" w:rsidRPr="00AB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комфортных </w:t>
      </w:r>
      <w:r w:rsidRPr="00AB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 вовлечения детей в учебную развивающую деятельность.</w:t>
      </w:r>
    </w:p>
    <w:p w:rsidR="0029121D" w:rsidRPr="008C2F92" w:rsidRDefault="002D5C6E" w:rsidP="0097196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командам образовательных организаций р</w:t>
      </w:r>
      <w:r w:rsidR="0029121D"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уе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</w:t>
      </w:r>
      <w:r w:rsidRPr="008C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мероприятия для эффективной работы школы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новых условиях</w:t>
      </w:r>
      <w:r w:rsidR="0029121D"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21D" w:rsidRPr="00DB3FC7" w:rsidRDefault="0029121D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оснащенности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исправно</w:t>
      </w:r>
      <w:r w:rsidR="005F1A47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обеспеченн</w:t>
      </w:r>
      <w:r w:rsidR="005F1A47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компьютерами учителей, работоспособность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интернет дневника (далее - РИД)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 сети Интернет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A47" w:rsidRDefault="005F1A47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AB34B4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25 марта 2020 года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 к реализации образовательных программ с применением электронного обучения и дистанционных образовательных технологий (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области</w:t>
      </w:r>
      <w:r w:rsidR="00044FD3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23.03.2020 ИХ.24 – 2245/20).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4B4" w:rsidRPr="00DB3FC7" w:rsidRDefault="00AB34B4" w:rsidP="0097196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групп обучающихся, ориентированных на различные сценарии взаимодействия </w:t>
      </w:r>
      <w:r w:rsidR="00CF54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учителями.</w:t>
      </w:r>
    </w:p>
    <w:p w:rsidR="00AD29A5" w:rsidRDefault="005F1A47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локального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акта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(приказ</w:t>
      </w:r>
      <w:r w:rsid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D29A5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переходе на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образовательных программ с применением электронного обучения и дистанционных образовательных технологий, предусмотрев изменения в режиме работы педагогов и условиях обучения школьников.</w:t>
      </w:r>
    </w:p>
    <w:p w:rsidR="00131D95" w:rsidRPr="00131D95" w:rsidRDefault="00131D95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календарный учебный график в части корректного отражения каникул.</w:t>
      </w:r>
    </w:p>
    <w:p w:rsidR="006C39F8" w:rsidRPr="00DB3FC7" w:rsidRDefault="002D5C6E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="00CF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недельной нагрузки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предусматривающего возможность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классов </w:t>
      </w:r>
      <w:r w:rsidR="00A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параллели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 по предмету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блоки для оптимизации нагрузки на педагогов</w:t>
      </w:r>
      <w:r w:rsidR="00A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6ED4" w:rsidRDefault="00634374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информационно-методическ</w:t>
      </w:r>
      <w:r w:rsid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</w:t>
      </w:r>
      <w:r w:rsidR="002F47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заседаний методических объединений по предметам для анализа и обобщения доступных образовательных ресурсов</w:t>
      </w:r>
      <w:r w:rsidR="002F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4374" w:rsidRPr="00B46ED4" w:rsidRDefault="00B46ED4" w:rsidP="00971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уализация</w:t>
      </w:r>
      <w:r w:rsidR="002F4766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</w:t>
      </w:r>
      <w:r w:rsidR="003A1557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4374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протоколов совещаний.</w:t>
      </w:r>
    </w:p>
    <w:p w:rsidR="006C39F8" w:rsidRPr="00DB3FC7" w:rsidRDefault="006C39F8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родителей 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изменениях в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образовательной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классным руководителем с родителями</w:t>
      </w:r>
      <w:r w:rsidR="00131D95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 представителями</w:t>
      </w:r>
      <w:r w:rsidR="00131D95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обучающихся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сценария </w:t>
      </w:r>
      <w:r w:rsidR="00131D95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детей и педагогов в условиях дистанционного обучения.</w:t>
      </w:r>
    </w:p>
    <w:p w:rsidR="006D0AFB" w:rsidRPr="00DB3FC7" w:rsidRDefault="006C39F8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ежедневного размещения на официальном сайте образовательной организации информации о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графике 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информации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</w:t>
      </w:r>
      <w:proofErr w:type="gramEnd"/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чат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0AFB" w:rsidRPr="00DB3FC7" w:rsidRDefault="006D0AFB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30 марта 2020 года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включенности </w:t>
      </w:r>
      <w:proofErr w:type="gramStart"/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образовательную деятельность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</w:t>
      </w:r>
      <w:r w:rsidR="00DD2D1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с особыми образовательными потребностями, в </w:t>
      </w:r>
      <w:proofErr w:type="spellStart"/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ОВЗ,</w:t>
      </w:r>
      <w:r w:rsidR="00DD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из неблагополучных семей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2D1E" w:rsidRDefault="00DD2D1E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внеурочной деятельности в дистанционную форму – формирования перечня интересных мероприятий для виртуального посещения (музеи, театры, выставки).</w:t>
      </w:r>
    </w:p>
    <w:p w:rsidR="00DD2D1E" w:rsidRPr="00DB3FC7" w:rsidRDefault="00DD2D1E" w:rsidP="0097196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88" w:rsidRDefault="009C7588" w:rsidP="0097196F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Сценарии взаимо</w:t>
      </w:r>
      <w:r w:rsidR="007F2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учителей и обучающихся</w:t>
      </w:r>
    </w:p>
    <w:p w:rsidR="0097196F" w:rsidRDefault="0097196F" w:rsidP="0097196F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E82" w:rsidRPr="007F2E82" w:rsidRDefault="009C7588" w:rsidP="0097196F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отсутствия условий для онлайн</w:t>
      </w:r>
      <w:r w:rsidR="0084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</w:t>
      </w:r>
      <w:r w:rsidR="007F2E82" w:rsidRPr="007F2E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2E82" w:rsidRDefault="007F2E82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76DB8">
        <w:rPr>
          <w:rFonts w:ascii="Times New Roman" w:hAnsi="Times New Roman" w:cs="Times New Roman"/>
          <w:sz w:val="28"/>
          <w:szCs w:val="28"/>
        </w:rPr>
        <w:t>читель готовит пакет материалов</w:t>
      </w:r>
      <w:r>
        <w:rPr>
          <w:rFonts w:ascii="Times New Roman" w:hAnsi="Times New Roman" w:cs="Times New Roman"/>
          <w:sz w:val="28"/>
          <w:szCs w:val="28"/>
        </w:rPr>
        <w:t xml:space="preserve"> и подробные инструкции</w:t>
      </w:r>
      <w:r w:rsidRPr="00576DB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определенный временной отрезок </w:t>
      </w:r>
      <w:r w:rsidRPr="00576DB8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31D95">
        <w:rPr>
          <w:rFonts w:ascii="Times New Roman" w:hAnsi="Times New Roman" w:cs="Times New Roman"/>
          <w:sz w:val="28"/>
          <w:szCs w:val="28"/>
        </w:rPr>
        <w:t xml:space="preserve">например, на </w:t>
      </w:r>
      <w:r>
        <w:rPr>
          <w:rFonts w:ascii="Times New Roman" w:hAnsi="Times New Roman" w:cs="Times New Roman"/>
          <w:sz w:val="28"/>
          <w:szCs w:val="28"/>
        </w:rPr>
        <w:t>3 дня, недел</w:t>
      </w:r>
      <w:r w:rsidR="00131D9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), в том числе выполнение заданий по учебнику, письменное выполнение заданий в тетради к фиксированной дате;</w:t>
      </w:r>
    </w:p>
    <w:p w:rsidR="007F2E82" w:rsidRDefault="00131D95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школы во взаимодействии с </w:t>
      </w:r>
      <w:r w:rsidR="007F2E82">
        <w:rPr>
          <w:rFonts w:ascii="Times New Roman" w:hAnsi="Times New Roman" w:cs="Times New Roman"/>
          <w:sz w:val="28"/>
          <w:szCs w:val="28"/>
        </w:rPr>
        <w:t>классны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F2E82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7F2E82">
        <w:rPr>
          <w:rFonts w:ascii="Times New Roman" w:hAnsi="Times New Roman" w:cs="Times New Roman"/>
          <w:sz w:val="28"/>
          <w:szCs w:val="28"/>
        </w:rPr>
        <w:t xml:space="preserve"> обеспечивает выдачу </w:t>
      </w:r>
      <w:r w:rsidR="007F2E82" w:rsidRPr="00576DB8">
        <w:rPr>
          <w:rFonts w:ascii="Times New Roman" w:hAnsi="Times New Roman" w:cs="Times New Roman"/>
          <w:sz w:val="28"/>
          <w:szCs w:val="28"/>
        </w:rPr>
        <w:t>пакет</w:t>
      </w:r>
      <w:r w:rsidR="007F2E82">
        <w:rPr>
          <w:rFonts w:ascii="Times New Roman" w:hAnsi="Times New Roman" w:cs="Times New Roman"/>
          <w:sz w:val="28"/>
          <w:szCs w:val="28"/>
        </w:rPr>
        <w:t>а заданий</w:t>
      </w:r>
      <w:r w:rsidR="007F2E82" w:rsidRPr="00576DB8">
        <w:rPr>
          <w:rFonts w:ascii="Times New Roman" w:hAnsi="Times New Roman" w:cs="Times New Roman"/>
          <w:sz w:val="28"/>
          <w:szCs w:val="28"/>
        </w:rPr>
        <w:t xml:space="preserve"> </w:t>
      </w:r>
      <w:r w:rsidR="007F2E82">
        <w:rPr>
          <w:rFonts w:ascii="Times New Roman" w:hAnsi="Times New Roman" w:cs="Times New Roman"/>
          <w:sz w:val="28"/>
          <w:szCs w:val="28"/>
        </w:rPr>
        <w:t>обучающимся (доставка школьным автобусом, через родителей);</w:t>
      </w:r>
    </w:p>
    <w:p w:rsidR="007F2E82" w:rsidRPr="000948D7" w:rsidRDefault="007F2E82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D7">
        <w:rPr>
          <w:rFonts w:ascii="Times New Roman" w:hAnsi="Times New Roman" w:cs="Times New Roman"/>
          <w:sz w:val="28"/>
          <w:szCs w:val="28"/>
        </w:rPr>
        <w:t xml:space="preserve">проверка учителем выполненных детьми заданий. </w:t>
      </w:r>
      <w:r w:rsidR="000948D7" w:rsidRPr="000948D7">
        <w:rPr>
          <w:rFonts w:ascii="Times New Roman" w:hAnsi="Times New Roman" w:cs="Times New Roman"/>
          <w:sz w:val="28"/>
          <w:szCs w:val="28"/>
        </w:rPr>
        <w:t xml:space="preserve">Детские работы могут быть получены учителем </w:t>
      </w:r>
      <w:r w:rsidRPr="000948D7">
        <w:rPr>
          <w:rFonts w:ascii="Times New Roman" w:hAnsi="Times New Roman" w:cs="Times New Roman"/>
          <w:sz w:val="28"/>
          <w:szCs w:val="28"/>
        </w:rPr>
        <w:t xml:space="preserve">для </w:t>
      </w:r>
      <w:r w:rsidR="000948D7" w:rsidRPr="000948D7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0948D7">
        <w:rPr>
          <w:rFonts w:ascii="Times New Roman" w:hAnsi="Times New Roman" w:cs="Times New Roman"/>
          <w:sz w:val="28"/>
          <w:szCs w:val="28"/>
        </w:rPr>
        <w:t>на сплани</w:t>
      </w:r>
      <w:r w:rsidR="000948D7">
        <w:rPr>
          <w:rFonts w:ascii="Times New Roman" w:hAnsi="Times New Roman" w:cs="Times New Roman"/>
          <w:sz w:val="28"/>
          <w:szCs w:val="28"/>
        </w:rPr>
        <w:t>рованных встречах с родителями, доставлены школьным автобусом</w:t>
      </w:r>
      <w:r w:rsidR="00131D95">
        <w:rPr>
          <w:rFonts w:ascii="Times New Roman" w:hAnsi="Times New Roman" w:cs="Times New Roman"/>
          <w:sz w:val="28"/>
          <w:szCs w:val="28"/>
        </w:rPr>
        <w:t xml:space="preserve"> или другими способами.</w:t>
      </w:r>
      <w:r w:rsidRPr="00094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E82" w:rsidRDefault="00843988" w:rsidP="0097196F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затрудненной коммуникации (при нестабильном интернете, при отсутствии личного технического средства у детей, отсутствии возможности выхода в интернет без присутствия родителей):</w:t>
      </w:r>
    </w:p>
    <w:p w:rsidR="00843988" w:rsidRPr="00843988" w:rsidRDefault="00843988" w:rsidP="0097196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-сообщений с домашним заданием</w:t>
      </w:r>
      <w:r w:rsid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сроками его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1D95" w:rsidRDefault="00843988" w:rsidP="0097196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возможностей РИД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D95" w:rsidRDefault="00843988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домашних заданий по учебнику;</w:t>
      </w:r>
    </w:p>
    <w:p w:rsidR="00131D95" w:rsidRDefault="0099384B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="00843988" w:rsidRP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ссылок на интернет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изучаемой теме</w:t>
      </w:r>
      <w:r w:rsidR="008439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1D95" w:rsidRDefault="0099384B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сложностей с выполнением задани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организацию 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5366F1" w:rsidRP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53EEB" w:rsidRDefault="0099384B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д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РИД</w:t>
      </w:r>
      <w:r w:rsidR="00F53E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374" w:rsidRDefault="00F53EEB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6B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обратной связи.</w:t>
      </w:r>
    </w:p>
    <w:p w:rsidR="00044FD3" w:rsidRDefault="0099384B" w:rsidP="0097196F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97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режиме стабильной коммуникации и достаточном техническом обеспечении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с применением электронного обучения и дистанционных образовательных технологий</w:t>
      </w:r>
      <w:r w:rsidR="006B3F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F0B" w:rsidRDefault="006B3F0B" w:rsidP="0097196F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учителями собственных онлайн уроков и форм обратной связи;</w:t>
      </w:r>
    </w:p>
    <w:p w:rsidR="00346458" w:rsidRDefault="006B3F0B" w:rsidP="0097196F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готовых платформенных решений, сервисов или их фрагментов.</w:t>
      </w:r>
    </w:p>
    <w:p w:rsidR="006B3F0B" w:rsidRPr="0097196F" w:rsidRDefault="006B3F0B" w:rsidP="0097196F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B94" w:rsidRDefault="00346458" w:rsidP="009719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</w:t>
      </w:r>
      <w:r w:rsidR="0049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екомендации </w:t>
      </w:r>
      <w:r w:rsidR="006B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разработки</w:t>
      </w:r>
      <w:r w:rsidR="0049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3E18" w:rsidRPr="0049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 урок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7196F" w:rsidRDefault="0097196F" w:rsidP="009719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урок</w:t>
      </w:r>
      <w:r w:rsidR="005000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30 минут;</w:t>
      </w: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поставлены цели и определен результат урока;</w:t>
      </w:r>
    </w:p>
    <w:p w:rsidR="00346458" w:rsidRPr="00346458" w:rsidRDefault="00346458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онлайн-урок возможна выдача опережающего задания на знакомство с новым материалом (текст учебника,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веб-ресурс, </w:t>
      </w: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обучающее видео и пр.);</w:t>
      </w: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материал представлен в кратком (сжатом) виде, выделена основная суть;</w:t>
      </w:r>
      <w:r w:rsidR="00346458"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Предложены разные виды заданий в ходе урока и для </w:t>
      </w:r>
      <w:r w:rsidR="00346458"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последующей </w:t>
      </w: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дома (задания на рассуждения, выполнение интерактивного задания, прохождение тренажеров, онлайн</w:t>
      </w:r>
      <w:proofErr w:type="gramEnd"/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-голосование и др.);</w:t>
      </w: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Присутствует блок </w:t>
      </w:r>
      <w:r w:rsidR="00346458"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 связи, отложенной рефлексии через вопросы/ответы  в чате,  по электронной почте.</w:t>
      </w:r>
    </w:p>
    <w:p w:rsidR="00B042D6" w:rsidRDefault="00B042D6" w:rsidP="00971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042D6" w:rsidSect="0043533D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54C9" w:rsidRPr="00735D94" w:rsidRDefault="00F654C9" w:rsidP="00F654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6D377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6B3F0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готовые </w:t>
      </w:r>
      <w:r w:rsidRPr="006D3778">
        <w:rPr>
          <w:rFonts w:ascii="Times New Roman" w:hAnsi="Times New Roman" w:cs="Times New Roman"/>
          <w:b/>
          <w:sz w:val="28"/>
        </w:rPr>
        <w:t>дистанционные инструменты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5679"/>
        <w:gridCol w:w="5767"/>
      </w:tblGrid>
      <w:tr w:rsidR="00B042D6" w:rsidRPr="00F654C9" w:rsidTr="0097196F">
        <w:tc>
          <w:tcPr>
            <w:tcW w:w="3114" w:type="dxa"/>
          </w:tcPr>
          <w:p w:rsidR="00B042D6" w:rsidRPr="00F654C9" w:rsidRDefault="00F654C9" w:rsidP="00F654C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B042D6"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азвание </w:t>
            </w:r>
          </w:p>
        </w:tc>
        <w:tc>
          <w:tcPr>
            <w:tcW w:w="5679" w:type="dxa"/>
          </w:tcPr>
          <w:p w:rsidR="00B042D6" w:rsidRPr="00F654C9" w:rsidRDefault="00F654C9" w:rsidP="007F7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042D6"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ля проведения занятий</w:t>
            </w:r>
          </w:p>
        </w:tc>
        <w:tc>
          <w:tcPr>
            <w:tcW w:w="5767" w:type="dxa"/>
          </w:tcPr>
          <w:p w:rsidR="00B042D6" w:rsidRPr="00F654C9" w:rsidRDefault="00F654C9" w:rsidP="00F65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042D6"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 текущего контроля </w:t>
            </w:r>
          </w:p>
        </w:tc>
      </w:tr>
      <w:tr w:rsidR="00B042D6" w:rsidRPr="00735D94" w:rsidTr="0097196F">
        <w:tc>
          <w:tcPr>
            <w:tcW w:w="14560" w:type="dxa"/>
            <w:gridSpan w:val="3"/>
          </w:tcPr>
          <w:p w:rsidR="00B042D6" w:rsidRPr="00BE4EF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BE4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онлайн-платформы (общедоступные федеральные и частные) </w:t>
            </w:r>
            <w:r w:rsidRPr="00BE4EF4">
              <w:rPr>
                <w:rFonts w:ascii="Times New Roman" w:hAnsi="Times New Roman" w:cs="Times New Roman"/>
                <w:sz w:val="28"/>
                <w:szCs w:val="28"/>
              </w:rPr>
              <w:t>- различные образовательные платформы предлагают готовые материалы, которые могут быть использованы при обучении и в дистанционной форме при наличии технической возможности у учителя и учеников.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«Российская электронная школа»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ематические курсы, </w:t>
            </w:r>
            <w:proofErr w:type="spellStart"/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, каталог музеев, фильмов и музыкальных концертов,  дидактическими и методичес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кими материалами по всем урокам</w:t>
            </w:r>
          </w:p>
        </w:tc>
        <w:tc>
          <w:tcPr>
            <w:tcW w:w="5767" w:type="dxa"/>
          </w:tcPr>
          <w:p w:rsidR="00B042D6" w:rsidRPr="00735D94" w:rsidRDefault="001B455D" w:rsidP="007F77CC">
            <w:pPr>
              <w:pStyle w:val="a8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B042D6" w:rsidRPr="0073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олее 120 тысяч уникальных задач, задания для самопроверки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«Московская электронная школа»</w:t>
            </w:r>
            <w:r w:rsidR="00F65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ирокий набор электронных учебников и тестов, интерактивные сценарии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образовательные приложения</w:t>
            </w:r>
          </w:p>
        </w:tc>
        <w:tc>
          <w:tcPr>
            <w:tcW w:w="5767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ирокий набор тестов, проверка ошибок, домашние задания, варианты контрольных и тестов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Телеканал  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Мособртв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елевидение, где школьное расписание и уроки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ставлены в режиме прямого эфира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портал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«Билет в будущее»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идеоуроки</w:t>
            </w:r>
            <w:proofErr w:type="spellEnd"/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для средней и старшей школы, а также расширенными возможностями погружения в различные специальности и направления подготовки уже на базе школьного образования.</w:t>
            </w:r>
          </w:p>
        </w:tc>
        <w:tc>
          <w:tcPr>
            <w:tcW w:w="5767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асширенные возможности тестирования и погружения в различные специальности и направления подготовки 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 базе школьного образования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Яндекс</w:t>
            </w:r>
            <w:proofErr w:type="gram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.У</w:t>
            </w:r>
            <w:proofErr w:type="gram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чебник</w:t>
            </w:r>
            <w:proofErr w:type="spell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ервис для учителей 1–5-х классов, содержащий задания по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матике и русскому языку по ФГОС</w:t>
            </w:r>
          </w:p>
        </w:tc>
        <w:tc>
          <w:tcPr>
            <w:tcW w:w="5767" w:type="dxa"/>
          </w:tcPr>
          <w:p w:rsidR="00B042D6" w:rsidRPr="00735D94" w:rsidRDefault="001B455D" w:rsidP="00F6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олее 35 тыс. заданий разного уровня сложности для школьников 1–5-х классов. Все задания разработаны с учётом федерального государственного стандарта. Автоматическая проверка ответов и мгновенная обратная связь для учеников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Сервис «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ЯКласс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чебные материалы по школьным предметам</w:t>
            </w:r>
          </w:p>
        </w:tc>
        <w:tc>
          <w:tcPr>
            <w:tcW w:w="5767" w:type="dxa"/>
          </w:tcPr>
          <w:p w:rsidR="00B042D6" w:rsidRPr="00735D94" w:rsidRDefault="001B455D" w:rsidP="0097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усвоения материала: обучение на собственных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ошибках, разбор шагов решения заданий с виртуальным репетитором. Тренажёры для самостоятельной работы по предметам, статистика ребёнка в режиме онлайн: количество решённых задач,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щее время, проведённое в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платформа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</w:t>
            </w:r>
            <w:proofErr w:type="gram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.р</w:t>
            </w:r>
            <w:proofErr w:type="gram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proofErr w:type="spell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нтерактивная образовательная платформа онлайн-курсов по предметам школьной программы, интерактивные курсы по основным предметам, </w:t>
            </w:r>
            <w:r w:rsidR="00B042D6" w:rsidRPr="0073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курсы по основным предметам и подготовке к проверочным работам, «Виртуальный класс» для проведения онлайн-уроков для группы учеников</w:t>
            </w:r>
          </w:p>
        </w:tc>
        <w:tc>
          <w:tcPr>
            <w:tcW w:w="5767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42D6" w:rsidRPr="00735D9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латформа анализирует действия каждого ученика и на основе данных подбирает персональные задания, </w:t>
            </w:r>
            <w:proofErr w:type="gramStart"/>
            <w:r w:rsidR="00B042D6" w:rsidRPr="00735D9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создавая</w:t>
            </w:r>
            <w:proofErr w:type="gramEnd"/>
            <w:r w:rsidR="00B042D6" w:rsidRPr="00735D9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 таким образом индивидуал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ьную образовательную траекторию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Сириус</w:t>
            </w:r>
            <w:proofErr w:type="gram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.О</w:t>
            </w:r>
            <w:proofErr w:type="gram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нлайн</w:t>
            </w:r>
            <w:proofErr w:type="spellEnd"/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 б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Онлайн-платформа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Мои достижения</w:t>
            </w:r>
          </w:p>
        </w:tc>
        <w:tc>
          <w:tcPr>
            <w:tcW w:w="5679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ирокий выбор диагностик для учеников с 1 по 11 класс по школьным предметам и различным тематикам. Все результаты сохраняются в личном кабинете. Детальная аналитика доступна по каждой пройденной работе и выполненному заданию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Платформа новой школы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(Сбербанк)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персонифицированной образовательной траектории в школе,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для каждого ребёнка возможностей для успешной учёбы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14560" w:type="dxa"/>
            <w:gridSpan w:val="3"/>
          </w:tcPr>
          <w:p w:rsidR="00B042D6" w:rsidRPr="00BE4EF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Pr="00BE4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Электронные версии учебно-методических комплексов - </w:t>
            </w:r>
            <w:r w:rsidRPr="00BE4EF4">
              <w:rPr>
                <w:rFonts w:ascii="Times New Roman" w:hAnsi="Times New Roman" w:cs="Times New Roman"/>
                <w:sz w:val="28"/>
                <w:szCs w:val="28"/>
              </w:rPr>
              <w:t>издательства, выпускающие учебники, входящие в Федеральный перечень учебников, открыли бесплатный доступ к электронным версиям учебников, а также к некоторым сервисам и материалам в помощь ученикам и учителям.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F654C9" w:rsidRDefault="00B042D6" w:rsidP="00F65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Издательство «Просвещение» </w:t>
            </w:r>
          </w:p>
          <w:p w:rsidR="00B042D6" w:rsidRPr="00735D94" w:rsidRDefault="00B042D6" w:rsidP="007F7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есплатный доступ к электронным версиям учебно-методических комплексов, входящих в Федеральный перечень</w:t>
            </w:r>
          </w:p>
        </w:tc>
        <w:tc>
          <w:tcPr>
            <w:tcW w:w="5767" w:type="dxa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42D6" w:rsidRPr="00BE4EF4">
              <w:rPr>
                <w:rFonts w:ascii="Times New Roman" w:hAnsi="Times New Roman" w:cs="Times New Roman"/>
                <w:sz w:val="28"/>
                <w:szCs w:val="28"/>
              </w:rPr>
              <w:t>есплатный доступ к специальным тренажёрам для отработки и закрепления полученных знаний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1B455D" w:rsidP="001B455D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здательств</w:t>
            </w:r>
            <w:r w:rsidR="00B042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«ДРОФА»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Вентана</w:t>
            </w:r>
            <w:proofErr w:type="spellEnd"/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-Граф»</w:t>
            </w:r>
          </w:p>
        </w:tc>
        <w:tc>
          <w:tcPr>
            <w:tcW w:w="5679" w:type="dxa"/>
          </w:tcPr>
          <w:p w:rsidR="00B042D6" w:rsidRPr="00735D94" w:rsidRDefault="00B042D6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На цифровой платформе </w:t>
            </w:r>
            <w:r w:rsidRPr="00735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LECTA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открыт доступ ко всем электронным учебникам издательств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«ДРОФА»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Вентана</w:t>
            </w:r>
            <w:proofErr w:type="spellEnd"/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-Граф»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14560" w:type="dxa"/>
            <w:gridSpan w:val="3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735D9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сайты педагогов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площадка для размещения и хранения материалов педагога: рабочие программы, планы-конспекты уроков, полезные статьи и ссылки, списки учебной и методической литературы, ресурс для коммуникации с учениками и их родителями, материалы для внеклассного из</w:t>
            </w:r>
            <w:r w:rsidR="00F654C9">
              <w:rPr>
                <w:rFonts w:ascii="Times New Roman" w:hAnsi="Times New Roman" w:cs="Times New Roman"/>
                <w:sz w:val="28"/>
                <w:szCs w:val="28"/>
              </w:rPr>
              <w:t>учения, домашние задания, тесты</w:t>
            </w:r>
          </w:p>
        </w:tc>
      </w:tr>
    </w:tbl>
    <w:p w:rsidR="00494B94" w:rsidRDefault="00494B94" w:rsidP="00494B9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2D6" w:rsidRDefault="00B042D6" w:rsidP="00B042D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042D6" w:rsidSect="00B042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D3778" w:rsidRPr="00F654C9" w:rsidRDefault="006D3778" w:rsidP="0097196F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Электронная почта и облачные хранилища</w:t>
      </w:r>
    </w:p>
    <w:p w:rsidR="00E90F6F" w:rsidRPr="00F37F33" w:rsidRDefault="006D3778" w:rsidP="00F37F33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F33">
        <w:rPr>
          <w:rFonts w:ascii="Times New Roman" w:hAnsi="Times New Roman" w:cs="Times New Roman"/>
          <w:sz w:val="28"/>
          <w:szCs w:val="28"/>
        </w:rPr>
        <w:t>задания по предметам педагоги рассылают ученикам по электронной почте или размещают в облачном хранилище. Ученики по электронной почте отправляют педагогу выполненные задания</w:t>
      </w:r>
      <w:r w:rsidR="00F37F33">
        <w:rPr>
          <w:rFonts w:ascii="Times New Roman" w:hAnsi="Times New Roman" w:cs="Times New Roman"/>
          <w:sz w:val="28"/>
          <w:szCs w:val="28"/>
        </w:rPr>
        <w:t>.</w:t>
      </w:r>
    </w:p>
    <w:p w:rsidR="00F37F33" w:rsidRPr="00F37F33" w:rsidRDefault="00F37F33" w:rsidP="00F37F33">
      <w:pPr>
        <w:pStyle w:val="ab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D3778" w:rsidRPr="006D3778" w:rsidRDefault="00E90F6F" w:rsidP="00522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6D377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D3778">
        <w:rPr>
          <w:rFonts w:ascii="Times New Roman" w:hAnsi="Times New Roman" w:cs="Times New Roman"/>
          <w:b/>
          <w:sz w:val="28"/>
        </w:rPr>
        <w:t>дистанционные инструменты</w:t>
      </w:r>
      <w:r w:rsidRPr="006D3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778" w:rsidRPr="006D3778">
        <w:rPr>
          <w:rFonts w:ascii="Times New Roman" w:hAnsi="Times New Roman" w:cs="Times New Roman"/>
          <w:b/>
          <w:sz w:val="28"/>
          <w:szCs w:val="28"/>
        </w:rPr>
        <w:t xml:space="preserve">для подготовки к ГИА </w:t>
      </w:r>
    </w:p>
    <w:p w:rsidR="00AC13C3" w:rsidRPr="006D3778" w:rsidRDefault="00AC13C3" w:rsidP="00971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78">
        <w:rPr>
          <w:rFonts w:ascii="Times New Roman" w:hAnsi="Times New Roman" w:cs="Times New Roman"/>
          <w:sz w:val="28"/>
          <w:szCs w:val="28"/>
        </w:rPr>
        <w:t>Для обучающихся 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D3778">
        <w:rPr>
          <w:rFonts w:ascii="Times New Roman" w:hAnsi="Times New Roman" w:cs="Times New Roman"/>
          <w:sz w:val="28"/>
          <w:szCs w:val="28"/>
        </w:rPr>
        <w:t xml:space="preserve">11 классов </w:t>
      </w:r>
      <w:r>
        <w:rPr>
          <w:rFonts w:ascii="Times New Roman" w:hAnsi="Times New Roman" w:cs="Times New Roman"/>
          <w:sz w:val="28"/>
          <w:szCs w:val="28"/>
        </w:rPr>
        <w:t xml:space="preserve">на данный период времени </w:t>
      </w:r>
      <w:r w:rsidRPr="006D3778">
        <w:rPr>
          <w:rFonts w:ascii="Times New Roman" w:hAnsi="Times New Roman" w:cs="Times New Roman"/>
          <w:sz w:val="28"/>
          <w:szCs w:val="28"/>
        </w:rPr>
        <w:t>необходимо предоставить ресурсы, позволяющие проводить подготовку к государственной итоговой аттестации.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b/>
          <w:sz w:val="28"/>
          <w:szCs w:val="28"/>
        </w:rPr>
        <w:t>«Решу ЕГЭ»</w:t>
      </w:r>
      <w:r w:rsidRPr="0097196F">
        <w:rPr>
          <w:rFonts w:ascii="Times New Roman" w:hAnsi="Times New Roman" w:cs="Times New Roman"/>
          <w:sz w:val="28"/>
          <w:szCs w:val="28"/>
        </w:rPr>
        <w:t xml:space="preserve"> — каталоги прототипов экзаменационных заданий с решениями, система тестов-тренажеров для подготовки к экзаменам. Учитель может сгенерировать тесты самостоятельно и оценивать результаты учеников.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96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196F">
        <w:rPr>
          <w:rFonts w:ascii="Times New Roman" w:hAnsi="Times New Roman" w:cs="Times New Roman"/>
          <w:sz w:val="28"/>
          <w:szCs w:val="28"/>
        </w:rPr>
        <w:t xml:space="preserve">бразовательный портал </w:t>
      </w:r>
      <w:r w:rsidRPr="0097196F">
        <w:rPr>
          <w:rFonts w:ascii="Times New Roman" w:hAnsi="Times New Roman" w:cs="Times New Roman"/>
          <w:b/>
          <w:sz w:val="28"/>
          <w:szCs w:val="28"/>
        </w:rPr>
        <w:t>«Решу ОГЭ»</w:t>
      </w:r>
      <w:r w:rsidRPr="0097196F">
        <w:rPr>
          <w:rFonts w:ascii="Times New Roman" w:hAnsi="Times New Roman" w:cs="Times New Roman"/>
          <w:sz w:val="28"/>
          <w:szCs w:val="28"/>
        </w:rPr>
        <w:t xml:space="preserve"> — сервис для подготовки к экзаменам. Содержит каталог заданий по темам и справочные сведения по предмету, предоставляет возможность централизованного контроля уровня подготовки учащихся.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b/>
          <w:sz w:val="28"/>
          <w:szCs w:val="28"/>
        </w:rPr>
        <w:t>«ВПР2020»</w:t>
      </w:r>
      <w:r w:rsidRPr="0097196F">
        <w:rPr>
          <w:rFonts w:ascii="Times New Roman" w:hAnsi="Times New Roman" w:cs="Times New Roman"/>
          <w:sz w:val="28"/>
          <w:szCs w:val="28"/>
        </w:rPr>
        <w:t>: задания, ответы, решения. Предлагает задания с решениями для подготовки к ВПР по всем предметам и систему тестов для подготовки и самоподготовки к ВПР.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sz w:val="28"/>
          <w:szCs w:val="28"/>
        </w:rPr>
        <w:t xml:space="preserve">открытый банк заданий </w:t>
      </w:r>
      <w:r w:rsidRPr="0097196F">
        <w:rPr>
          <w:rFonts w:ascii="Times New Roman" w:hAnsi="Times New Roman" w:cs="Times New Roman"/>
          <w:b/>
          <w:sz w:val="28"/>
          <w:szCs w:val="28"/>
        </w:rPr>
        <w:t>сайта ФИПИ</w:t>
      </w:r>
      <w:r w:rsidRPr="0097196F">
        <w:rPr>
          <w:rFonts w:ascii="Times New Roman" w:hAnsi="Times New Roman" w:cs="Times New Roman"/>
          <w:sz w:val="28"/>
          <w:szCs w:val="28"/>
        </w:rPr>
        <w:t xml:space="preserve"> - представлены контрольно-измерительные материалы ОГЭ и ЕГЭ, ресурсы, позволяющие проводить подготовку к государственной итоговой аттестации.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sz w:val="28"/>
          <w:szCs w:val="28"/>
        </w:rPr>
        <w:t xml:space="preserve">онлайн-платформа </w:t>
      </w:r>
      <w:r w:rsidRPr="0097196F">
        <w:rPr>
          <w:rFonts w:ascii="Times New Roman" w:hAnsi="Times New Roman" w:cs="Times New Roman"/>
          <w:b/>
          <w:sz w:val="28"/>
          <w:szCs w:val="28"/>
        </w:rPr>
        <w:t>«Мои достижения»</w:t>
      </w:r>
      <w:r w:rsidRPr="0097196F">
        <w:rPr>
          <w:rFonts w:ascii="Times New Roman" w:hAnsi="Times New Roman" w:cs="Times New Roman"/>
          <w:sz w:val="28"/>
          <w:szCs w:val="28"/>
        </w:rPr>
        <w:t xml:space="preserve"> - актуальные версии работ по ЕГЭ и ОГЭ. Тренажеры по заполнению экзаменационных бланков.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9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196F">
        <w:rPr>
          <w:rFonts w:ascii="Times New Roman" w:hAnsi="Times New Roman" w:cs="Times New Roman"/>
          <w:sz w:val="28"/>
          <w:szCs w:val="28"/>
        </w:rPr>
        <w:t xml:space="preserve">ервис </w:t>
      </w:r>
      <w:r w:rsidRPr="0097196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7196F">
        <w:rPr>
          <w:rFonts w:ascii="Times New Roman" w:hAnsi="Times New Roman" w:cs="Times New Roman"/>
          <w:b/>
          <w:sz w:val="28"/>
          <w:szCs w:val="28"/>
        </w:rPr>
        <w:t>ЯКласс</w:t>
      </w:r>
      <w:proofErr w:type="spellEnd"/>
      <w:r w:rsidRPr="0097196F">
        <w:rPr>
          <w:rFonts w:ascii="Times New Roman" w:hAnsi="Times New Roman" w:cs="Times New Roman"/>
          <w:b/>
          <w:sz w:val="28"/>
          <w:szCs w:val="28"/>
        </w:rPr>
        <w:t>»</w:t>
      </w:r>
      <w:r w:rsidRPr="0097196F">
        <w:rPr>
          <w:rFonts w:ascii="Times New Roman" w:hAnsi="Times New Roman" w:cs="Times New Roman"/>
          <w:sz w:val="28"/>
          <w:szCs w:val="28"/>
        </w:rPr>
        <w:t xml:space="preserve"> - тренажёры для подготовки к ВПР и ЕГЭ</w:t>
      </w:r>
      <w:r w:rsidR="0097196F">
        <w:rPr>
          <w:rFonts w:ascii="Times New Roman" w:hAnsi="Times New Roman" w:cs="Times New Roman"/>
          <w:sz w:val="28"/>
          <w:szCs w:val="28"/>
        </w:rPr>
        <w:t>.</w:t>
      </w:r>
    </w:p>
    <w:p w:rsidR="006D3778" w:rsidRPr="006D3778" w:rsidRDefault="006D3778" w:rsidP="0097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778" w:rsidRPr="006D3778" w:rsidRDefault="003C4AA7" w:rsidP="00971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6D377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D3778">
        <w:rPr>
          <w:rFonts w:ascii="Times New Roman" w:hAnsi="Times New Roman" w:cs="Times New Roman"/>
          <w:b/>
          <w:sz w:val="28"/>
        </w:rPr>
        <w:t>дистанционные инструменты</w:t>
      </w:r>
      <w:r w:rsidRPr="006D377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6D37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D3778" w:rsidRPr="006D3778">
        <w:rPr>
          <w:rFonts w:ascii="Times New Roman" w:hAnsi="Times New Roman" w:cs="Times New Roman"/>
          <w:b/>
          <w:sz w:val="28"/>
          <w:szCs w:val="28"/>
        </w:rPr>
        <w:t>оммуникаци</w:t>
      </w:r>
      <w:r>
        <w:rPr>
          <w:rFonts w:ascii="Times New Roman" w:hAnsi="Times New Roman" w:cs="Times New Roman"/>
          <w:b/>
          <w:sz w:val="28"/>
          <w:szCs w:val="28"/>
        </w:rPr>
        <w:t>и педагогов, обучающихся и родителей</w:t>
      </w:r>
    </w:p>
    <w:p w:rsidR="00AC13C3" w:rsidRPr="006D3778" w:rsidRDefault="00AC13C3" w:rsidP="0097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78">
        <w:rPr>
          <w:rFonts w:ascii="Times New Roman" w:hAnsi="Times New Roman" w:cs="Times New Roman"/>
          <w:sz w:val="28"/>
          <w:szCs w:val="28"/>
        </w:rPr>
        <w:t>При организации дистанционного обучения рекомендуется предусмотреть взаимодействие и онлайн общение учителя</w:t>
      </w:r>
      <w:r>
        <w:rPr>
          <w:rFonts w:ascii="Times New Roman" w:hAnsi="Times New Roman" w:cs="Times New Roman"/>
          <w:sz w:val="28"/>
          <w:szCs w:val="28"/>
        </w:rPr>
        <w:t>, родителей</w:t>
      </w:r>
      <w:r w:rsidRPr="006D3778">
        <w:rPr>
          <w:rFonts w:ascii="Times New Roman" w:hAnsi="Times New Roman" w:cs="Times New Roman"/>
          <w:sz w:val="28"/>
          <w:szCs w:val="28"/>
        </w:rPr>
        <w:t xml:space="preserve"> и учеников. Обратная связь важна при организации удаленного обучения. Учитель должен постоянно отслеживать, насколько справляются ученики с заданиями, как они продвигаются, какая помощь им нужна. Для этого необходимо предусмотреть формы, позволяющие учителю выражать свое отношение к работам обучающихся в виде текстовых или аудио рецензий, устных онлайн консультаций. С этой целью можно 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РИД, </w:t>
      </w:r>
      <w:r w:rsidRPr="006D3778">
        <w:rPr>
          <w:rFonts w:ascii="Times New Roman" w:hAnsi="Times New Roman" w:cs="Times New Roman"/>
          <w:sz w:val="28"/>
          <w:szCs w:val="28"/>
        </w:rPr>
        <w:t>электронн</w:t>
      </w:r>
      <w:r w:rsidR="00F53EEB">
        <w:rPr>
          <w:rFonts w:ascii="Times New Roman" w:hAnsi="Times New Roman" w:cs="Times New Roman"/>
          <w:sz w:val="28"/>
          <w:szCs w:val="28"/>
        </w:rPr>
        <w:t>ую</w:t>
      </w:r>
      <w:r w:rsidRPr="006D3778">
        <w:rPr>
          <w:rFonts w:ascii="Times New Roman" w:hAnsi="Times New Roman" w:cs="Times New Roman"/>
          <w:sz w:val="28"/>
          <w:szCs w:val="28"/>
        </w:rPr>
        <w:t xml:space="preserve"> почт</w:t>
      </w:r>
      <w:r w:rsidR="00F53EEB">
        <w:rPr>
          <w:rFonts w:ascii="Times New Roman" w:hAnsi="Times New Roman" w:cs="Times New Roman"/>
          <w:sz w:val="28"/>
          <w:szCs w:val="28"/>
        </w:rPr>
        <w:t>у</w:t>
      </w:r>
      <w:r w:rsidRPr="006D37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D3778">
        <w:rPr>
          <w:rFonts w:ascii="Times New Roman" w:hAnsi="Times New Roman" w:cs="Times New Roman"/>
          <w:sz w:val="28"/>
          <w:szCs w:val="28"/>
        </w:rPr>
        <w:t>различны</w:t>
      </w:r>
      <w:r w:rsidR="00F53EE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D3778">
        <w:rPr>
          <w:rFonts w:ascii="Times New Roman" w:hAnsi="Times New Roman" w:cs="Times New Roman"/>
          <w:sz w:val="28"/>
          <w:szCs w:val="28"/>
        </w:rPr>
        <w:t xml:space="preserve"> мессенджер</w:t>
      </w:r>
      <w:r w:rsidR="00F53EEB">
        <w:rPr>
          <w:rFonts w:ascii="Times New Roman" w:hAnsi="Times New Roman" w:cs="Times New Roman"/>
          <w:sz w:val="28"/>
          <w:szCs w:val="28"/>
        </w:rPr>
        <w:t>ы</w:t>
      </w:r>
      <w:r w:rsidRPr="006D3778">
        <w:rPr>
          <w:rFonts w:ascii="Times New Roman" w:hAnsi="Times New Roman" w:cs="Times New Roman"/>
          <w:sz w:val="28"/>
          <w:szCs w:val="28"/>
        </w:rPr>
        <w:t>.</w:t>
      </w:r>
    </w:p>
    <w:p w:rsidR="00AC13C3" w:rsidRDefault="00AC13C3" w:rsidP="00AD50C3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3C4AA7">
        <w:rPr>
          <w:rFonts w:ascii="Times New Roman" w:hAnsi="Times New Roman" w:cs="Times New Roman"/>
          <w:b/>
          <w:sz w:val="28"/>
          <w:szCs w:val="28"/>
        </w:rPr>
        <w:t xml:space="preserve">Социальные сети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ВКонтакте</w:t>
      </w:r>
      <w:proofErr w:type="spellEnd"/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Viber</w:t>
      </w:r>
      <w:proofErr w:type="spellEnd"/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WhatsApp</w:t>
      </w:r>
      <w:proofErr w:type="spellEnd"/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6D3778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Facebook</w:t>
      </w:r>
      <w:r w:rsidRPr="006D3778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D3778"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др. 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групповые чаты, видео и прямые трансляции, сообщества, куда можно </w:t>
      </w:r>
      <w:r w:rsidRPr="006D3778">
        <w:rPr>
          <w:rFonts w:ascii="Times New Roman" w:hAnsi="Times New Roman" w:cs="Times New Roman"/>
          <w:sz w:val="28"/>
          <w:szCs w:val="28"/>
        </w:rPr>
        <w:t>загрузить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файлы разных форматов – от презентаций и текстов до аудио и видео</w:t>
      </w:r>
      <w:r w:rsidRPr="00971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7196F">
        <w:rPr>
          <w:rStyle w:val="aa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можно выкладывать задания и обсуждать их в совместном чате, обеспечивая взаимодействие между обучающимися и учителем</w:t>
      </w:r>
      <w:r w:rsidRPr="006D3778"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7196F" w:rsidRPr="006D3778" w:rsidRDefault="0097196F" w:rsidP="0097196F">
      <w:pPr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53EEB" w:rsidRDefault="00AC13C3" w:rsidP="00971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A7">
        <w:rPr>
          <w:rFonts w:ascii="Times New Roman" w:hAnsi="Times New Roman" w:cs="Times New Roman"/>
          <w:b/>
          <w:sz w:val="28"/>
          <w:szCs w:val="28"/>
        </w:rPr>
        <w:lastRenderedPageBreak/>
        <w:t>Сервисы видеосвязи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EEB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196F">
        <w:rPr>
          <w:rFonts w:ascii="Times New Roman" w:hAnsi="Times New Roman" w:cs="Times New Roman"/>
          <w:b/>
          <w:sz w:val="28"/>
          <w:szCs w:val="28"/>
        </w:rPr>
        <w:t>Skype</w:t>
      </w:r>
      <w:proofErr w:type="spellEnd"/>
      <w:r w:rsidRPr="009719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7196F">
        <w:rPr>
          <w:rFonts w:ascii="Times New Roman" w:hAnsi="Times New Roman" w:cs="Times New Roman"/>
          <w:sz w:val="28"/>
          <w:szCs w:val="28"/>
        </w:rPr>
        <w:t>сервис, обеспечивающий текстовую, голосовую и видеосвязь через Интернет;</w:t>
      </w:r>
      <w:r w:rsidRPr="009719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196F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9719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196F">
        <w:rPr>
          <w:rFonts w:ascii="Times New Roman" w:hAnsi="Times New Roman" w:cs="Times New Roman"/>
          <w:b/>
          <w:sz w:val="28"/>
          <w:szCs w:val="28"/>
        </w:rPr>
        <w:t>Hangouts</w:t>
      </w:r>
      <w:proofErr w:type="spellEnd"/>
      <w:r w:rsidRPr="0097196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7196F">
        <w:rPr>
          <w:rFonts w:ascii="Times New Roman" w:hAnsi="Times New Roman" w:cs="Times New Roman"/>
          <w:sz w:val="28"/>
          <w:szCs w:val="28"/>
        </w:rPr>
        <w:t>сервис для мгновенного обмена сообщениями и видеоконференций.</w:t>
      </w:r>
    </w:p>
    <w:p w:rsidR="006D3778" w:rsidRPr="006D3778" w:rsidRDefault="006D3778" w:rsidP="0097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78" w:rsidRPr="003C4AA7" w:rsidRDefault="001B455D" w:rsidP="0097196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3C4A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D3778" w:rsidRPr="003C4AA7">
        <w:rPr>
          <w:rFonts w:ascii="Times New Roman" w:hAnsi="Times New Roman" w:cs="Times New Roman"/>
          <w:b/>
          <w:sz w:val="28"/>
          <w:szCs w:val="28"/>
        </w:rPr>
        <w:t>ервисы для совместной работы</w:t>
      </w:r>
    </w:p>
    <w:p w:rsidR="006D3778" w:rsidRDefault="0061140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C13C3" w:rsidRPr="0097196F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="00AC13C3" w:rsidRPr="0097196F">
        <w:rPr>
          <w:rFonts w:ascii="Times New Roman" w:hAnsi="Times New Roman" w:cs="Times New Roman"/>
          <w:b/>
          <w:sz w:val="28"/>
          <w:szCs w:val="28"/>
        </w:rPr>
        <w:t xml:space="preserve"> документы – </w:t>
      </w:r>
      <w:r w:rsidR="00AC13C3" w:rsidRPr="0097196F">
        <w:rPr>
          <w:rFonts w:ascii="Times New Roman" w:hAnsi="Times New Roman" w:cs="Times New Roman"/>
          <w:sz w:val="28"/>
          <w:szCs w:val="28"/>
        </w:rPr>
        <w:t>для совместного выполнения заданий: учитель может отслеживать продвижение ученика или группы учеников и комментировать выполнение задания</w:t>
      </w:r>
      <w:r w:rsidR="00AC13C3" w:rsidRPr="0097196F">
        <w:rPr>
          <w:rFonts w:ascii="Times New Roman" w:hAnsi="Times New Roman" w:cs="Times New Roman"/>
          <w:b/>
          <w:sz w:val="28"/>
          <w:szCs w:val="28"/>
        </w:rPr>
        <w:t>.</w:t>
      </w:r>
    </w:p>
    <w:p w:rsidR="00F37F33" w:rsidRDefault="00F37F33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0D1736" w:rsidRPr="00AD50C3" w:rsidRDefault="000D1736" w:rsidP="000D1736">
      <w:pPr>
        <w:pStyle w:val="Pa18"/>
        <w:spacing w:before="1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0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информация</w:t>
      </w:r>
    </w:p>
    <w:p w:rsidR="000D1736" w:rsidRPr="00AD50C3" w:rsidRDefault="000D1736" w:rsidP="000D1736">
      <w:pPr>
        <w:pStyle w:val="Pa18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0C3">
        <w:rPr>
          <w:rFonts w:ascii="Times New Roman" w:hAnsi="Times New Roman" w:cs="Times New Roman"/>
          <w:bCs/>
          <w:color w:val="000000"/>
          <w:sz w:val="28"/>
          <w:szCs w:val="28"/>
        </w:rPr>
        <w:t>На федеральной платформе</w:t>
      </w:r>
      <w:r w:rsidRPr="00AD50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AD50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</w:t>
      </w:r>
      <w:proofErr w:type="gramStart"/>
      <w:r w:rsidRPr="00AD50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.р</w:t>
      </w:r>
      <w:proofErr w:type="gramEnd"/>
      <w:r w:rsidRPr="00AD50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AD50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с</w:t>
      </w:r>
      <w:r w:rsidRPr="00AD50C3">
        <w:rPr>
          <w:rFonts w:ascii="Times New Roman" w:hAnsi="Times New Roman" w:cs="Times New Roman"/>
          <w:color w:val="000000"/>
          <w:sz w:val="28"/>
          <w:szCs w:val="28"/>
        </w:rPr>
        <w:t xml:space="preserve"> 23 марта 2020 года анонсировано появление в личном кабинете учите</w:t>
      </w:r>
      <w:r w:rsidRPr="00AD50C3">
        <w:rPr>
          <w:rFonts w:ascii="Times New Roman" w:hAnsi="Times New Roman" w:cs="Times New Roman"/>
          <w:color w:val="000000"/>
          <w:sz w:val="28"/>
          <w:szCs w:val="28"/>
        </w:rPr>
        <w:softHyphen/>
        <w:t>ля сервиса «Виртуальный класс» для проведения индивидуальных и груп</w:t>
      </w:r>
      <w:r w:rsidRPr="00AD50C3">
        <w:rPr>
          <w:rFonts w:ascii="Times New Roman" w:hAnsi="Times New Roman" w:cs="Times New Roman"/>
          <w:color w:val="000000"/>
          <w:sz w:val="28"/>
          <w:szCs w:val="28"/>
        </w:rPr>
        <w:softHyphen/>
        <w:t>повых онлайн-уроков с видео. Учителя и ученики могут видеть и слышать друг друга, также учитель может демонстрировать ученикам документы, презентации, электронные учебники и использовать виртуальный маркер и виртуальную указку. Виртуальный класс можно использовать как для не</w:t>
      </w:r>
      <w:r w:rsidRPr="00AD50C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скольких учеников, так и для всего класса. </w:t>
      </w:r>
    </w:p>
    <w:p w:rsidR="000D1736" w:rsidRPr="00AD50C3" w:rsidRDefault="000D1736" w:rsidP="000D1736">
      <w:pPr>
        <w:pStyle w:val="Pa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0C3">
        <w:rPr>
          <w:rFonts w:ascii="Times New Roman" w:hAnsi="Times New Roman" w:cs="Times New Roman"/>
          <w:color w:val="000000"/>
          <w:sz w:val="28"/>
          <w:szCs w:val="28"/>
        </w:rPr>
        <w:t>С 23 марта 2020 года ежедневно с понедельника по четверг платфор</w:t>
      </w:r>
      <w:r w:rsidRPr="00AD50C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 планирует проводить </w:t>
      </w:r>
      <w:proofErr w:type="gramStart"/>
      <w:r w:rsidRPr="00AD50C3">
        <w:rPr>
          <w:rFonts w:ascii="Times New Roman" w:hAnsi="Times New Roman" w:cs="Times New Roman"/>
          <w:color w:val="000000"/>
          <w:sz w:val="28"/>
          <w:szCs w:val="28"/>
        </w:rPr>
        <w:t>открытые</w:t>
      </w:r>
      <w:proofErr w:type="gramEnd"/>
      <w:r w:rsidRPr="00AD50C3">
        <w:rPr>
          <w:rFonts w:ascii="Times New Roman" w:hAnsi="Times New Roman" w:cs="Times New Roman"/>
          <w:color w:val="000000"/>
          <w:sz w:val="28"/>
          <w:szCs w:val="28"/>
        </w:rPr>
        <w:t xml:space="preserve"> онлайн-уроки по математике, русскому языку, окружающему миру и английскому языку для 1, 2, 3 и 4 классов по самым распространенным программам. Любой ученик может присоеди</w:t>
      </w:r>
      <w:r w:rsidRPr="00AD50C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ниться к онлайн-трансляциям уроков и изучить новую тему или повторить пройденный материал. Ограничений по количеству доступов к онлайн урокам нет. Ученик заходит на страницу с расписанием до начала урока и нажимает ссылку с уроком, чтобы принять участие. Расписание и ссылки на онлайн-уроки доступны на странице: https://lp.uchi.ru/distant-lessons </w:t>
      </w:r>
    </w:p>
    <w:p w:rsidR="00B85108" w:rsidRPr="00AD50C3" w:rsidRDefault="00B85108" w:rsidP="00B85108">
      <w:pPr>
        <w:rPr>
          <w:rFonts w:ascii="Times New Roman" w:hAnsi="Times New Roman" w:cs="Times New Roman"/>
          <w:sz w:val="28"/>
          <w:szCs w:val="28"/>
        </w:rPr>
      </w:pPr>
    </w:p>
    <w:p w:rsidR="00B85108" w:rsidRPr="00AD50C3" w:rsidRDefault="00B85108" w:rsidP="00B85108">
      <w:pPr>
        <w:pStyle w:val="Pa18"/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AD50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Продолжительность непрерывного применения технических средств обучения на уроках</w:t>
      </w:r>
    </w:p>
    <w:p w:rsidR="00B85108" w:rsidRPr="00B85108" w:rsidRDefault="00B85108" w:rsidP="00B85108">
      <w:r w:rsidRPr="00AD50C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4C9CC687" wp14:editId="4935977B">
                <wp:extent cx="307340" cy="307340"/>
                <wp:effectExtent l="0" t="0" r="0" b="0"/>
                <wp:docPr id="1" name="AutoShape 4" descr="blob:https://xn--80affa3aj0al.xn--80asehdb/d56d9a5a-b33b-440b-b8c1-d14dd3f33ad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 xmlns:cx="http://schemas.microsoft.com/office/drawing/2014/chartex">
            <w:pict>
              <v:rect w14:anchorId="421BF048" id="AutoShape 4" o:spid="_x0000_s1026" alt="blob:https://xn--80affa3aj0al.xn--80asehdb/d56d9a5a-b33b-440b-b8c1-d14dd3f33ad7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B85108">
        <w:rPr>
          <w:noProof/>
          <w:lang w:eastAsia="ru-RU"/>
        </w:rPr>
        <w:drawing>
          <wp:inline distT="0" distB="0" distL="0" distR="0">
            <wp:extent cx="5940425" cy="1961169"/>
            <wp:effectExtent l="0" t="0" r="3175" b="1270"/>
            <wp:docPr id="3" name="Рисунок 3" descr="C:\Users\capnikovanv\Documents\Дистант регион\d56d9a5a-b33b-440b-b8c1-d14dd3f33a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apnikovanv\Documents\Дистант регион\d56d9a5a-b33b-440b-b8c1-d14dd3f33ad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108" w:rsidRPr="00B85108" w:rsidSect="00B0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3E" w:rsidRDefault="00EF5E3E" w:rsidP="00D85892">
      <w:pPr>
        <w:spacing w:after="0" w:line="240" w:lineRule="auto"/>
      </w:pPr>
      <w:r>
        <w:separator/>
      </w:r>
    </w:p>
  </w:endnote>
  <w:endnote w:type="continuationSeparator" w:id="0">
    <w:p w:rsidR="00EF5E3E" w:rsidRDefault="00EF5E3E" w:rsidP="00D8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k Semi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3E" w:rsidRDefault="00EF5E3E" w:rsidP="00D85892">
      <w:pPr>
        <w:spacing w:after="0" w:line="240" w:lineRule="auto"/>
      </w:pPr>
      <w:r>
        <w:separator/>
      </w:r>
    </w:p>
  </w:footnote>
  <w:footnote w:type="continuationSeparator" w:id="0">
    <w:p w:rsidR="00EF5E3E" w:rsidRDefault="00EF5E3E" w:rsidP="00D8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696150"/>
      <w:docPartObj>
        <w:docPartGallery w:val="Page Numbers (Top of Page)"/>
        <w:docPartUnique/>
      </w:docPartObj>
    </w:sdtPr>
    <w:sdtEndPr/>
    <w:sdtContent>
      <w:p w:rsidR="00D85892" w:rsidRDefault="00D8589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B69">
          <w:rPr>
            <w:noProof/>
          </w:rPr>
          <w:t>2</w:t>
        </w:r>
        <w:r>
          <w:fldChar w:fldCharType="end"/>
        </w:r>
      </w:p>
    </w:sdtContent>
  </w:sdt>
  <w:p w:rsidR="00D85892" w:rsidRDefault="00D858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1F2"/>
    <w:multiLevelType w:val="multilevel"/>
    <w:tmpl w:val="ABBE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D03DA"/>
    <w:multiLevelType w:val="hybridMultilevel"/>
    <w:tmpl w:val="196A4204"/>
    <w:lvl w:ilvl="0" w:tplc="5824B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0A54"/>
    <w:multiLevelType w:val="hybridMultilevel"/>
    <w:tmpl w:val="C9DC8E6A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32B67"/>
    <w:multiLevelType w:val="hybridMultilevel"/>
    <w:tmpl w:val="A0E01DEC"/>
    <w:lvl w:ilvl="0" w:tplc="5B6A5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42736"/>
    <w:multiLevelType w:val="hybridMultilevel"/>
    <w:tmpl w:val="F28E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5C6C"/>
    <w:multiLevelType w:val="hybridMultilevel"/>
    <w:tmpl w:val="C090EF1C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717C2"/>
    <w:multiLevelType w:val="hybridMultilevel"/>
    <w:tmpl w:val="B0FA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95FF3"/>
    <w:multiLevelType w:val="multilevel"/>
    <w:tmpl w:val="92F6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E1224"/>
    <w:multiLevelType w:val="hybridMultilevel"/>
    <w:tmpl w:val="84424956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51A68"/>
    <w:multiLevelType w:val="hybridMultilevel"/>
    <w:tmpl w:val="46B89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2B0E6A"/>
    <w:multiLevelType w:val="hybridMultilevel"/>
    <w:tmpl w:val="CA06FDCA"/>
    <w:lvl w:ilvl="0" w:tplc="B2585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936413"/>
    <w:multiLevelType w:val="hybridMultilevel"/>
    <w:tmpl w:val="58DC8A1C"/>
    <w:lvl w:ilvl="0" w:tplc="794CB7F8">
      <w:start w:val="1"/>
      <w:numFmt w:val="decimal"/>
      <w:lvlText w:val="%1."/>
      <w:lvlJc w:val="left"/>
      <w:pPr>
        <w:ind w:left="720" w:hanging="360"/>
      </w:pPr>
      <w:rPr>
        <w:rFonts w:ascii="Graphik Semibold" w:hAnsi="Graphik Semibold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04A69"/>
    <w:multiLevelType w:val="hybridMultilevel"/>
    <w:tmpl w:val="C8305A5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C05AB"/>
    <w:multiLevelType w:val="hybridMultilevel"/>
    <w:tmpl w:val="D7D6A930"/>
    <w:lvl w:ilvl="0" w:tplc="A9665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035DAE"/>
    <w:multiLevelType w:val="multilevel"/>
    <w:tmpl w:val="33C2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2C17E2"/>
    <w:multiLevelType w:val="multilevel"/>
    <w:tmpl w:val="FD4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F43D66"/>
    <w:multiLevelType w:val="hybridMultilevel"/>
    <w:tmpl w:val="A9CEC29A"/>
    <w:lvl w:ilvl="0" w:tplc="167AB7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2A6C28"/>
    <w:multiLevelType w:val="hybridMultilevel"/>
    <w:tmpl w:val="2B5CE054"/>
    <w:lvl w:ilvl="0" w:tplc="5824B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550DD"/>
    <w:multiLevelType w:val="multilevel"/>
    <w:tmpl w:val="FBA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700874"/>
    <w:multiLevelType w:val="hybridMultilevel"/>
    <w:tmpl w:val="F11C806C"/>
    <w:lvl w:ilvl="0" w:tplc="749A9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D1EF8"/>
    <w:multiLevelType w:val="multilevel"/>
    <w:tmpl w:val="90D0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4F5AE1"/>
    <w:multiLevelType w:val="hybridMultilevel"/>
    <w:tmpl w:val="757A3142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65AC5"/>
    <w:multiLevelType w:val="hybridMultilevel"/>
    <w:tmpl w:val="2E2E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15"/>
  </w:num>
  <w:num w:numId="5">
    <w:abstractNumId w:val="0"/>
  </w:num>
  <w:num w:numId="6">
    <w:abstractNumId w:val="14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16"/>
  </w:num>
  <w:num w:numId="13">
    <w:abstractNumId w:val="18"/>
  </w:num>
  <w:num w:numId="14">
    <w:abstractNumId w:val="2"/>
  </w:num>
  <w:num w:numId="15">
    <w:abstractNumId w:val="20"/>
  </w:num>
  <w:num w:numId="16">
    <w:abstractNumId w:val="22"/>
  </w:num>
  <w:num w:numId="17">
    <w:abstractNumId w:val="8"/>
  </w:num>
  <w:num w:numId="18">
    <w:abstractNumId w:val="5"/>
  </w:num>
  <w:num w:numId="19">
    <w:abstractNumId w:val="17"/>
  </w:num>
  <w:num w:numId="20">
    <w:abstractNumId w:val="12"/>
  </w:num>
  <w:num w:numId="21">
    <w:abstractNumId w:val="4"/>
  </w:num>
  <w:num w:numId="22">
    <w:abstractNumId w:val="23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ED"/>
    <w:rsid w:val="00002E8B"/>
    <w:rsid w:val="00020E48"/>
    <w:rsid w:val="00044FD3"/>
    <w:rsid w:val="00074B69"/>
    <w:rsid w:val="000948D7"/>
    <w:rsid w:val="000D1736"/>
    <w:rsid w:val="00125ABE"/>
    <w:rsid w:val="00131D95"/>
    <w:rsid w:val="001B455D"/>
    <w:rsid w:val="001E43D9"/>
    <w:rsid w:val="002102ED"/>
    <w:rsid w:val="002145AC"/>
    <w:rsid w:val="00235C5C"/>
    <w:rsid w:val="00240EC2"/>
    <w:rsid w:val="00254A61"/>
    <w:rsid w:val="0029121D"/>
    <w:rsid w:val="002923E7"/>
    <w:rsid w:val="002B7114"/>
    <w:rsid w:val="002D5C6E"/>
    <w:rsid w:val="002F4766"/>
    <w:rsid w:val="00331D1B"/>
    <w:rsid w:val="00346458"/>
    <w:rsid w:val="003725C0"/>
    <w:rsid w:val="003A1557"/>
    <w:rsid w:val="003C4AA7"/>
    <w:rsid w:val="003C587A"/>
    <w:rsid w:val="00404F6C"/>
    <w:rsid w:val="00415614"/>
    <w:rsid w:val="0043321D"/>
    <w:rsid w:val="0043533D"/>
    <w:rsid w:val="00494B94"/>
    <w:rsid w:val="00495DE4"/>
    <w:rsid w:val="004D5334"/>
    <w:rsid w:val="005000A6"/>
    <w:rsid w:val="00513F53"/>
    <w:rsid w:val="00522328"/>
    <w:rsid w:val="005366F1"/>
    <w:rsid w:val="0059757A"/>
    <w:rsid w:val="005D5E87"/>
    <w:rsid w:val="005E6907"/>
    <w:rsid w:val="005F1A47"/>
    <w:rsid w:val="00611403"/>
    <w:rsid w:val="00612AF6"/>
    <w:rsid w:val="00625E25"/>
    <w:rsid w:val="00634374"/>
    <w:rsid w:val="00697FD1"/>
    <w:rsid w:val="006B3F0B"/>
    <w:rsid w:val="006C39F8"/>
    <w:rsid w:val="006D0AFB"/>
    <w:rsid w:val="006D3778"/>
    <w:rsid w:val="006F1E94"/>
    <w:rsid w:val="007604EF"/>
    <w:rsid w:val="007C791A"/>
    <w:rsid w:val="007E57C4"/>
    <w:rsid w:val="007F2E82"/>
    <w:rsid w:val="00843988"/>
    <w:rsid w:val="008C2F92"/>
    <w:rsid w:val="008D1145"/>
    <w:rsid w:val="00951D12"/>
    <w:rsid w:val="00970292"/>
    <w:rsid w:val="0097196F"/>
    <w:rsid w:val="0099384B"/>
    <w:rsid w:val="009C7588"/>
    <w:rsid w:val="00A30782"/>
    <w:rsid w:val="00A42EE6"/>
    <w:rsid w:val="00A670BF"/>
    <w:rsid w:val="00A717D9"/>
    <w:rsid w:val="00A95046"/>
    <w:rsid w:val="00AA18CB"/>
    <w:rsid w:val="00AB34B4"/>
    <w:rsid w:val="00AB6487"/>
    <w:rsid w:val="00AC13C3"/>
    <w:rsid w:val="00AD29A5"/>
    <w:rsid w:val="00AD50C3"/>
    <w:rsid w:val="00AE0024"/>
    <w:rsid w:val="00B042D6"/>
    <w:rsid w:val="00B060DD"/>
    <w:rsid w:val="00B46ED4"/>
    <w:rsid w:val="00B85108"/>
    <w:rsid w:val="00BA79AF"/>
    <w:rsid w:val="00BC65F8"/>
    <w:rsid w:val="00C60E5E"/>
    <w:rsid w:val="00C64176"/>
    <w:rsid w:val="00C93E18"/>
    <w:rsid w:val="00CA366F"/>
    <w:rsid w:val="00CF5420"/>
    <w:rsid w:val="00CF5F03"/>
    <w:rsid w:val="00D85892"/>
    <w:rsid w:val="00DB3FC7"/>
    <w:rsid w:val="00DD2D1E"/>
    <w:rsid w:val="00E464FE"/>
    <w:rsid w:val="00E90F6F"/>
    <w:rsid w:val="00EF0D9C"/>
    <w:rsid w:val="00EF5E3E"/>
    <w:rsid w:val="00F06B9E"/>
    <w:rsid w:val="00F37F33"/>
    <w:rsid w:val="00F53EEB"/>
    <w:rsid w:val="00F654C9"/>
    <w:rsid w:val="00FA381F"/>
    <w:rsid w:val="00F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0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0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02ED"/>
    <w:rPr>
      <w:b/>
      <w:bCs/>
    </w:rPr>
  </w:style>
  <w:style w:type="character" w:styleId="a7">
    <w:name w:val="Hyperlink"/>
    <w:basedOn w:val="a0"/>
    <w:uiPriority w:val="99"/>
    <w:unhideWhenUsed/>
    <w:rsid w:val="002102ED"/>
    <w:rPr>
      <w:color w:val="0000FF"/>
      <w:u w:val="single"/>
    </w:rPr>
  </w:style>
  <w:style w:type="character" w:customStyle="1" w:styleId="error-message-text">
    <w:name w:val="error-message-text"/>
    <w:basedOn w:val="a0"/>
    <w:rsid w:val="002102ED"/>
  </w:style>
  <w:style w:type="paragraph" w:styleId="a8">
    <w:name w:val="List Paragraph"/>
    <w:basedOn w:val="a"/>
    <w:uiPriority w:val="34"/>
    <w:qFormat/>
    <w:rsid w:val="0029121D"/>
    <w:pPr>
      <w:ind w:left="720"/>
      <w:contextualSpacing/>
    </w:pPr>
  </w:style>
  <w:style w:type="table" w:styleId="a9">
    <w:name w:val="Table Grid"/>
    <w:basedOn w:val="a1"/>
    <w:uiPriority w:val="59"/>
    <w:rsid w:val="003C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6D3778"/>
    <w:rPr>
      <w:i/>
      <w:iCs/>
    </w:rPr>
  </w:style>
  <w:style w:type="character" w:customStyle="1" w:styleId="extended-textfull">
    <w:name w:val="extended-text__full"/>
    <w:basedOn w:val="a0"/>
    <w:rsid w:val="006D3778"/>
  </w:style>
  <w:style w:type="paragraph" w:styleId="ab">
    <w:name w:val="No Spacing"/>
    <w:uiPriority w:val="1"/>
    <w:qFormat/>
    <w:rsid w:val="00FD42D3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5892"/>
  </w:style>
  <w:style w:type="paragraph" w:styleId="ae">
    <w:name w:val="footer"/>
    <w:basedOn w:val="a"/>
    <w:link w:val="af"/>
    <w:uiPriority w:val="99"/>
    <w:unhideWhenUsed/>
    <w:rsid w:val="00D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5892"/>
  </w:style>
  <w:style w:type="paragraph" w:customStyle="1" w:styleId="Pa18">
    <w:name w:val="Pa18"/>
    <w:basedOn w:val="a"/>
    <w:next w:val="a"/>
    <w:uiPriority w:val="99"/>
    <w:rsid w:val="000D1736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2">
    <w:name w:val="Pa2"/>
    <w:basedOn w:val="a"/>
    <w:next w:val="a"/>
    <w:uiPriority w:val="99"/>
    <w:rsid w:val="000D1736"/>
    <w:pPr>
      <w:autoSpaceDE w:val="0"/>
      <w:autoSpaceDN w:val="0"/>
      <w:adjustRightInd w:val="0"/>
      <w:spacing w:after="0" w:line="195" w:lineRule="atLeast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0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0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02ED"/>
    <w:rPr>
      <w:b/>
      <w:bCs/>
    </w:rPr>
  </w:style>
  <w:style w:type="character" w:styleId="a7">
    <w:name w:val="Hyperlink"/>
    <w:basedOn w:val="a0"/>
    <w:uiPriority w:val="99"/>
    <w:unhideWhenUsed/>
    <w:rsid w:val="002102ED"/>
    <w:rPr>
      <w:color w:val="0000FF"/>
      <w:u w:val="single"/>
    </w:rPr>
  </w:style>
  <w:style w:type="character" w:customStyle="1" w:styleId="error-message-text">
    <w:name w:val="error-message-text"/>
    <w:basedOn w:val="a0"/>
    <w:rsid w:val="002102ED"/>
  </w:style>
  <w:style w:type="paragraph" w:styleId="a8">
    <w:name w:val="List Paragraph"/>
    <w:basedOn w:val="a"/>
    <w:uiPriority w:val="34"/>
    <w:qFormat/>
    <w:rsid w:val="0029121D"/>
    <w:pPr>
      <w:ind w:left="720"/>
      <w:contextualSpacing/>
    </w:pPr>
  </w:style>
  <w:style w:type="table" w:styleId="a9">
    <w:name w:val="Table Grid"/>
    <w:basedOn w:val="a1"/>
    <w:uiPriority w:val="59"/>
    <w:rsid w:val="003C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6D3778"/>
    <w:rPr>
      <w:i/>
      <w:iCs/>
    </w:rPr>
  </w:style>
  <w:style w:type="character" w:customStyle="1" w:styleId="extended-textfull">
    <w:name w:val="extended-text__full"/>
    <w:basedOn w:val="a0"/>
    <w:rsid w:val="006D3778"/>
  </w:style>
  <w:style w:type="paragraph" w:styleId="ab">
    <w:name w:val="No Spacing"/>
    <w:uiPriority w:val="1"/>
    <w:qFormat/>
    <w:rsid w:val="00FD42D3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5892"/>
  </w:style>
  <w:style w:type="paragraph" w:styleId="ae">
    <w:name w:val="footer"/>
    <w:basedOn w:val="a"/>
    <w:link w:val="af"/>
    <w:uiPriority w:val="99"/>
    <w:unhideWhenUsed/>
    <w:rsid w:val="00D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5892"/>
  </w:style>
  <w:style w:type="paragraph" w:customStyle="1" w:styleId="Pa18">
    <w:name w:val="Pa18"/>
    <w:basedOn w:val="a"/>
    <w:next w:val="a"/>
    <w:uiPriority w:val="99"/>
    <w:rsid w:val="000D1736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2">
    <w:name w:val="Pa2"/>
    <w:basedOn w:val="a"/>
    <w:next w:val="a"/>
    <w:uiPriority w:val="99"/>
    <w:rsid w:val="000D1736"/>
    <w:pPr>
      <w:autoSpaceDE w:val="0"/>
      <w:autoSpaceDN w:val="0"/>
      <w:adjustRightInd w:val="0"/>
      <w:spacing w:after="0" w:line="195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471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20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675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5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19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679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8024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09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28674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4975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01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29546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5341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88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99329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196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093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48959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3590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61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000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4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40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24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4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48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22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55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2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5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34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57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34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608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583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06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09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51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0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84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15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8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F93074A3-5288-4EB3-8018-535640272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AFE16-DA0A-4709-8D5C-7C1491395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6094C-C5A1-4B70-9451-C12499C1CC5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Шляхтина</dc:creator>
  <cp:lastModifiedBy>Секретарь</cp:lastModifiedBy>
  <cp:revision>2</cp:revision>
  <cp:lastPrinted>2020-03-25T05:10:00Z</cp:lastPrinted>
  <dcterms:created xsi:type="dcterms:W3CDTF">2020-04-15T12:34:00Z</dcterms:created>
  <dcterms:modified xsi:type="dcterms:W3CDTF">2020-04-15T12:34:00Z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