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line="240" w:lineRule="auto"/>
        <w:ind w:firstLine="0" w:left="-709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Государственное профессиональное образовательное</w:t>
      </w:r>
    </w:p>
    <w:p w14:paraId="02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автономное учреждение Ярославской области</w:t>
      </w:r>
    </w:p>
    <w:p w14:paraId="03000000">
      <w:pPr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Ярославский колледж сервиса и дизайна</w:t>
      </w:r>
    </w:p>
    <w:p w14:paraId="04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Экзаменационная ведомость вступительного испытания</w:t>
      </w:r>
    </w:p>
    <w:p w14:paraId="05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</w:t>
      </w:r>
      <w:r>
        <w:rPr>
          <w:rFonts w:ascii="Times New Roman" w:hAnsi="Times New Roman"/>
          <w:b w:val="1"/>
          <w:sz w:val="24"/>
        </w:rPr>
        <w:t>Рисунок (натюрморт с геометрическими фигурами)</w:t>
      </w:r>
      <w:r>
        <w:rPr>
          <w:rFonts w:ascii="Times New Roman" w:hAnsi="Times New Roman"/>
          <w:b w:val="1"/>
          <w:sz w:val="24"/>
        </w:rPr>
        <w:t>»</w:t>
      </w:r>
    </w:p>
    <w:p w14:paraId="06000000">
      <w:pPr>
        <w:spacing w:after="0" w:line="240" w:lineRule="auto"/>
        <w:ind/>
        <w:jc w:val="center"/>
        <w:rPr>
          <w:rFonts w:ascii="Times New Roman" w:hAnsi="Times New Roman"/>
          <w:b w:val="1"/>
          <w:sz w:val="24"/>
        </w:rPr>
      </w:pPr>
    </w:p>
    <w:p w14:paraId="07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 xml:space="preserve">Специальность: </w:t>
      </w:r>
      <w:r>
        <w:rPr>
          <w:rFonts w:ascii="Times New Roman" w:hAnsi="Times New Roman"/>
          <w:b w:val="1"/>
          <w:sz w:val="24"/>
        </w:rPr>
        <w:t>54.02.01</w:t>
      </w:r>
    </w:p>
    <w:p w14:paraId="08000000">
      <w:pPr>
        <w:spacing w:after="0" w:line="240" w:lineRule="auto"/>
        <w:ind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 «Дизайн (по отраслям)</w:t>
      </w:r>
      <w:r>
        <w:rPr>
          <w:rFonts w:ascii="Times New Roman" w:hAnsi="Times New Roman"/>
          <w:b w:val="1"/>
          <w:sz w:val="24"/>
        </w:rPr>
        <w:t>»</w:t>
      </w:r>
    </w:p>
    <w:p w14:paraId="09000000">
      <w:pPr>
        <w:spacing w:after="0" w:line="240" w:lineRule="auto"/>
        <w:ind/>
        <w:rPr>
          <w:rFonts w:ascii="Times New Roman" w:hAnsi="Times New Roman"/>
          <w:b w:val="1"/>
          <w:i w:val="1"/>
          <w:sz w:val="24"/>
        </w:rPr>
      </w:pPr>
      <w:r>
        <w:rPr>
          <w:rFonts w:ascii="Times New Roman" w:hAnsi="Times New Roman"/>
          <w:sz w:val="24"/>
        </w:rPr>
        <w:t xml:space="preserve">Номер экзаменационной группы: </w:t>
      </w:r>
      <w:r>
        <w:rPr>
          <w:rFonts w:ascii="Times New Roman" w:hAnsi="Times New Roman"/>
          <w:b w:val="1"/>
          <w:i w:val="1"/>
          <w:sz w:val="24"/>
        </w:rPr>
        <w:t>Д</w:t>
      </w:r>
      <w:r>
        <w:rPr>
          <w:rFonts w:ascii="Times New Roman" w:hAnsi="Times New Roman"/>
          <w:b w:val="1"/>
          <w:i w:val="1"/>
          <w:sz w:val="24"/>
        </w:rPr>
        <w:t>-</w:t>
      </w:r>
      <w:r>
        <w:rPr>
          <w:rFonts w:ascii="Times New Roman" w:hAnsi="Times New Roman"/>
          <w:b w:val="1"/>
          <w:i w:val="1"/>
          <w:sz w:val="24"/>
        </w:rPr>
        <w:t>5</w:t>
      </w:r>
    </w:p>
    <w:p w14:paraId="0A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проведения:</w:t>
      </w:r>
      <w:r>
        <w:rPr>
          <w:rFonts w:ascii="Times New Roman" w:hAnsi="Times New Roman"/>
          <w:b w:val="1"/>
          <w:sz w:val="24"/>
        </w:rPr>
        <w:t>12</w:t>
      </w:r>
      <w:r>
        <w:rPr>
          <w:rFonts w:ascii="Times New Roman" w:hAnsi="Times New Roman"/>
          <w:b w:val="1"/>
          <w:sz w:val="24"/>
        </w:rPr>
        <w:t>.</w:t>
      </w:r>
      <w:r>
        <w:rPr>
          <w:rFonts w:ascii="Times New Roman" w:hAnsi="Times New Roman"/>
          <w:b w:val="1"/>
          <w:sz w:val="24"/>
        </w:rPr>
        <w:t>08</w:t>
      </w:r>
      <w:r>
        <w:rPr>
          <w:rFonts w:ascii="Times New Roman" w:hAnsi="Times New Roman"/>
          <w:b w:val="1"/>
          <w:sz w:val="24"/>
        </w:rPr>
        <w:t>.20</w:t>
      </w:r>
      <w:r>
        <w:rPr>
          <w:rFonts w:ascii="Times New Roman" w:hAnsi="Times New Roman"/>
          <w:b w:val="1"/>
          <w:sz w:val="24"/>
        </w:rPr>
        <w:t>2</w:t>
      </w:r>
      <w:r>
        <w:rPr>
          <w:rFonts w:ascii="Times New Roman" w:hAnsi="Times New Roman"/>
          <w:b w:val="1"/>
          <w:sz w:val="24"/>
        </w:rPr>
        <w:t>3</w:t>
      </w:r>
    </w:p>
    <w:p w14:paraId="0B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Начало экзамена в </w:t>
      </w:r>
      <w:r>
        <w:rPr>
          <w:rFonts w:ascii="Times New Roman" w:hAnsi="Times New Roman"/>
          <w:sz w:val="24"/>
          <w:u w:val="single"/>
        </w:rPr>
        <w:t>9:00</w:t>
      </w:r>
    </w:p>
    <w:p w14:paraId="0C000000">
      <w:pPr>
        <w:spacing w:after="0" w:line="240" w:lineRule="auto"/>
        <w: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Завершение экзамена </w:t>
      </w:r>
      <w:r>
        <w:rPr>
          <w:rFonts w:ascii="Times New Roman" w:hAnsi="Times New Roman"/>
          <w:sz w:val="24"/>
        </w:rPr>
        <w:t xml:space="preserve">в </w:t>
      </w:r>
      <w:r>
        <w:rPr>
          <w:rFonts w:ascii="Times New Roman" w:hAnsi="Times New Roman"/>
          <w:sz w:val="24"/>
          <w:u w:val="single"/>
        </w:rPr>
        <w:t>13:00</w:t>
      </w:r>
    </w:p>
    <w:p w14:paraId="0D000000">
      <w:pPr>
        <w:spacing w:after="0" w:line="240" w:lineRule="auto"/>
        <w:ind/>
        <w:rPr>
          <w:rFonts w:ascii="Times New Roman" w:hAnsi="Times New Roman"/>
          <w:sz w:val="24"/>
        </w:rPr>
      </w:pPr>
    </w:p>
    <w:tbl>
      <w:tblPr>
        <w:tblStyle w:val="Style_1"/>
        <w:tblInd w:type="dxa" w:w="-34"/>
        <w:tblLayout w:type="fixed"/>
      </w:tblPr>
      <w:tblGrid>
        <w:gridCol w:w="568"/>
        <w:gridCol w:w="3051"/>
        <w:gridCol w:w="1815"/>
      </w:tblGrid>
      <w:tr>
        <w:trPr>
          <w:trHeight w:hRule="atLeast" w:val="708"/>
        </w:trPr>
        <w:tc>
          <w:tcPr>
            <w:tcW w:type="dxa" w:w="568"/>
          </w:tcPr>
          <w:p w14:paraId="0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type="dxa" w:w="3051"/>
          </w:tcPr>
          <w:p w14:paraId="0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14:paraId="1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экз.</w:t>
            </w:r>
          </w:p>
          <w:p w14:paraId="1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листа</w:t>
            </w:r>
          </w:p>
        </w:tc>
        <w:tc>
          <w:tcPr>
            <w:tcW w:type="dxa" w:w="1815"/>
          </w:tcPr>
          <w:p w14:paraId="1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зачтено/</w:t>
            </w:r>
          </w:p>
          <w:p w14:paraId="1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зачтено</w:t>
            </w:r>
          </w:p>
        </w:tc>
      </w:tr>
      <w:tr>
        <w:tc>
          <w:tcPr>
            <w:tcW w:type="dxa" w:w="568"/>
          </w:tcPr>
          <w:p w14:paraId="1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1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23_ДВ-64</w:t>
            </w:r>
          </w:p>
          <w:p w14:paraId="1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23_ДГ-146</w:t>
            </w:r>
          </w:p>
        </w:tc>
        <w:tc>
          <w:tcPr>
            <w:tcW w:type="dxa" w:w="1815"/>
          </w:tcPr>
          <w:p w14:paraId="1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1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1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23_ДВ-84</w:t>
            </w:r>
          </w:p>
        </w:tc>
        <w:tc>
          <w:tcPr>
            <w:tcW w:type="dxa" w:w="1815"/>
          </w:tcPr>
          <w:p w14:paraId="1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1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1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23_ДГ-109</w:t>
            </w:r>
          </w:p>
          <w:p w14:paraId="1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23_ДГ-110</w:t>
            </w:r>
          </w:p>
        </w:tc>
        <w:tc>
          <w:tcPr>
            <w:tcW w:type="dxa" w:w="1815"/>
          </w:tcPr>
          <w:p w14:paraId="1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1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2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23_ДИ-37</w:t>
            </w:r>
          </w:p>
        </w:tc>
        <w:tc>
          <w:tcPr>
            <w:tcW w:type="dxa" w:w="1815"/>
          </w:tcPr>
          <w:p w14:paraId="2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2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2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23_ДВ-6</w:t>
            </w:r>
          </w:p>
          <w:p w14:paraId="2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23_ДГ-12</w:t>
            </w:r>
          </w:p>
        </w:tc>
        <w:tc>
          <w:tcPr>
            <w:tcW w:type="dxa" w:w="1815"/>
          </w:tcPr>
          <w:p w14:paraId="2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2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2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23_ДИ-61</w:t>
            </w:r>
          </w:p>
        </w:tc>
        <w:tc>
          <w:tcPr>
            <w:tcW w:type="dxa" w:w="1815"/>
          </w:tcPr>
          <w:p w14:paraId="2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2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2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23_ДК-25</w:t>
            </w:r>
          </w:p>
        </w:tc>
        <w:tc>
          <w:tcPr>
            <w:tcW w:type="dxa" w:w="1815"/>
          </w:tcPr>
          <w:p w14:paraId="2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2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2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23_ДГ-99</w:t>
            </w:r>
          </w:p>
        </w:tc>
        <w:tc>
          <w:tcPr>
            <w:tcW w:type="dxa" w:w="1815"/>
          </w:tcPr>
          <w:p w14:paraId="2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2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3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23_ДВ-49</w:t>
            </w:r>
          </w:p>
          <w:p w14:paraId="3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23_ДГ-107</w:t>
            </w:r>
          </w:p>
          <w:p w14:paraId="3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23_ДИ-56</w:t>
            </w:r>
          </w:p>
        </w:tc>
        <w:tc>
          <w:tcPr>
            <w:tcW w:type="dxa" w:w="1815"/>
          </w:tcPr>
          <w:p w14:paraId="3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3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3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23_ДК-14</w:t>
            </w:r>
          </w:p>
          <w:p w14:paraId="3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23_ДГ-66</w:t>
            </w:r>
          </w:p>
        </w:tc>
        <w:tc>
          <w:tcPr>
            <w:tcW w:type="dxa" w:w="1815"/>
          </w:tcPr>
          <w:p w14:paraId="3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38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3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23_ДВ-73</w:t>
            </w:r>
          </w:p>
          <w:p w14:paraId="3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23_ДГ-166</w:t>
            </w:r>
          </w:p>
          <w:p w14:paraId="3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23_ДИ-93</w:t>
            </w:r>
          </w:p>
        </w:tc>
        <w:tc>
          <w:tcPr>
            <w:tcW w:type="dxa" w:w="1815"/>
          </w:tcPr>
          <w:p w14:paraId="3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3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3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23_ДГ-105</w:t>
            </w:r>
          </w:p>
        </w:tc>
        <w:tc>
          <w:tcPr>
            <w:tcW w:type="dxa" w:w="1815"/>
          </w:tcPr>
          <w:p w14:paraId="3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4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4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23_ДГ-191</w:t>
            </w:r>
          </w:p>
        </w:tc>
        <w:tc>
          <w:tcPr>
            <w:tcW w:type="dxa" w:w="1815"/>
          </w:tcPr>
          <w:p w14:paraId="4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4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4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23_ДИ-11</w:t>
            </w:r>
          </w:p>
        </w:tc>
        <w:tc>
          <w:tcPr>
            <w:tcW w:type="dxa" w:w="1815"/>
          </w:tcPr>
          <w:p w14:paraId="4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4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4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23_ДИ-51</w:t>
            </w:r>
          </w:p>
        </w:tc>
        <w:tc>
          <w:tcPr>
            <w:tcW w:type="dxa" w:w="1815"/>
          </w:tcPr>
          <w:p w14:paraId="4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4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4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23_ДВ-58</w:t>
            </w:r>
          </w:p>
          <w:p w14:paraId="4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23_ДИ-75</w:t>
            </w:r>
          </w:p>
        </w:tc>
        <w:tc>
          <w:tcPr>
            <w:tcW w:type="dxa" w:w="1815"/>
          </w:tcPr>
          <w:p w14:paraId="4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4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4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23_ДВ-46</w:t>
            </w:r>
          </w:p>
          <w:p w14:paraId="4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23_ДК-26</w:t>
            </w:r>
          </w:p>
          <w:p w14:paraId="5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23_ДГ-73</w:t>
            </w:r>
          </w:p>
        </w:tc>
        <w:tc>
          <w:tcPr>
            <w:tcW w:type="dxa" w:w="1815"/>
          </w:tcPr>
          <w:p w14:paraId="5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5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5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23_ДГ-132</w:t>
            </w:r>
          </w:p>
          <w:p w14:paraId="5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23_ДИ-74</w:t>
            </w:r>
          </w:p>
        </w:tc>
        <w:tc>
          <w:tcPr>
            <w:tcW w:type="dxa" w:w="1815"/>
          </w:tcPr>
          <w:p w14:paraId="5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407"/>
        </w:trPr>
        <w:tc>
          <w:tcPr>
            <w:tcW w:type="dxa" w:w="568"/>
          </w:tcPr>
          <w:p w14:paraId="5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5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23_ДГ-10</w:t>
            </w:r>
          </w:p>
        </w:tc>
        <w:tc>
          <w:tcPr>
            <w:tcW w:type="dxa" w:w="1815"/>
          </w:tcPr>
          <w:p w14:paraId="5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311"/>
        </w:trPr>
        <w:tc>
          <w:tcPr>
            <w:tcW w:type="dxa" w:w="568"/>
          </w:tcPr>
          <w:p w14:paraId="5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5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23_ДГ-164</w:t>
            </w:r>
          </w:p>
        </w:tc>
        <w:tc>
          <w:tcPr>
            <w:tcW w:type="dxa" w:w="1815"/>
          </w:tcPr>
          <w:p w14:paraId="5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5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5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23_ДГ-175</w:t>
            </w:r>
          </w:p>
          <w:p w14:paraId="5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23_ДИ-102</w:t>
            </w:r>
          </w:p>
        </w:tc>
        <w:tc>
          <w:tcPr>
            <w:tcW w:type="dxa" w:w="1815"/>
          </w:tcPr>
          <w:p w14:paraId="5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rPr>
          <w:trHeight w:hRule="atLeast" w:val="321"/>
        </w:trPr>
        <w:tc>
          <w:tcPr>
            <w:tcW w:type="dxa" w:w="568"/>
          </w:tcPr>
          <w:p w14:paraId="6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6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23_ДИ-31</w:t>
            </w:r>
          </w:p>
        </w:tc>
        <w:tc>
          <w:tcPr>
            <w:tcW w:type="dxa" w:w="1815"/>
          </w:tcPr>
          <w:p w14:paraId="6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rPr>
          <w:trHeight w:hRule="atLeast" w:val="367"/>
        </w:trPr>
        <w:tc>
          <w:tcPr>
            <w:tcW w:type="dxa" w:w="568"/>
          </w:tcPr>
          <w:p w14:paraId="6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6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23_ДК-15</w:t>
            </w:r>
          </w:p>
        </w:tc>
        <w:tc>
          <w:tcPr>
            <w:tcW w:type="dxa" w:w="1815"/>
          </w:tcPr>
          <w:p w14:paraId="6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399"/>
        </w:trPr>
        <w:tc>
          <w:tcPr>
            <w:tcW w:type="dxa" w:w="568"/>
          </w:tcPr>
          <w:p w14:paraId="6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6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23_ДГ-134</w:t>
            </w:r>
          </w:p>
        </w:tc>
        <w:tc>
          <w:tcPr>
            <w:tcW w:type="dxa" w:w="1815"/>
          </w:tcPr>
          <w:p w14:paraId="6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6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6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23_ДВ-19</w:t>
            </w:r>
          </w:p>
          <w:p w14:paraId="6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23_ДГ-46</w:t>
            </w:r>
          </w:p>
        </w:tc>
        <w:tc>
          <w:tcPr>
            <w:tcW w:type="dxa" w:w="1815"/>
          </w:tcPr>
          <w:p w14:paraId="6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rPr>
          <w:trHeight w:hRule="atLeast" w:val="550"/>
        </w:trPr>
        <w:tc>
          <w:tcPr>
            <w:tcW w:type="dxa" w:w="568"/>
          </w:tcPr>
          <w:p w14:paraId="6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6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23_ДГ-120</w:t>
            </w:r>
          </w:p>
        </w:tc>
        <w:tc>
          <w:tcPr>
            <w:tcW w:type="dxa" w:w="1815"/>
          </w:tcPr>
          <w:p w14:paraId="6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rPr>
          <w:trHeight w:hRule="atLeast" w:val="695"/>
        </w:trPr>
        <w:tc>
          <w:tcPr>
            <w:tcW w:type="dxa" w:w="568"/>
          </w:tcPr>
          <w:p w14:paraId="7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7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23_ДГ-60</w:t>
            </w:r>
          </w:p>
        </w:tc>
        <w:tc>
          <w:tcPr>
            <w:tcW w:type="dxa" w:w="1815"/>
          </w:tcPr>
          <w:p w14:paraId="7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7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7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23_ДВ-41</w:t>
            </w:r>
          </w:p>
          <w:p w14:paraId="7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23_ДГ-81</w:t>
            </w:r>
          </w:p>
        </w:tc>
        <w:tc>
          <w:tcPr>
            <w:tcW w:type="dxa" w:w="1815"/>
          </w:tcPr>
          <w:p w14:paraId="7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862"/>
        </w:trPr>
        <w:tc>
          <w:tcPr>
            <w:tcW w:type="dxa" w:w="568"/>
          </w:tcPr>
          <w:p w14:paraId="7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7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23_ДВ-24</w:t>
            </w:r>
          </w:p>
          <w:p w14:paraId="7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23_ДГ-20</w:t>
            </w:r>
          </w:p>
          <w:p w14:paraId="7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23_ДГ-21</w:t>
            </w:r>
          </w:p>
        </w:tc>
        <w:tc>
          <w:tcPr>
            <w:tcW w:type="dxa" w:w="1815"/>
          </w:tcPr>
          <w:p w14:paraId="7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7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7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23_ДВ-82</w:t>
            </w:r>
          </w:p>
          <w:p w14:paraId="7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23_ДК-36</w:t>
            </w:r>
          </w:p>
          <w:p w14:paraId="7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23_ДГ-179</w:t>
            </w:r>
          </w:p>
        </w:tc>
        <w:tc>
          <w:tcPr>
            <w:tcW w:type="dxa" w:w="1815"/>
          </w:tcPr>
          <w:p w14:paraId="8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8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8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23_ДК-29</w:t>
            </w:r>
          </w:p>
          <w:p w14:paraId="8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23_ДГ-141</w:t>
            </w:r>
          </w:p>
          <w:p w14:paraId="8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23_ДИ-79</w:t>
            </w:r>
          </w:p>
        </w:tc>
        <w:tc>
          <w:tcPr>
            <w:tcW w:type="dxa" w:w="1815"/>
          </w:tcPr>
          <w:p w14:paraId="8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rPr>
          <w:trHeight w:hRule="atLeast" w:val="433"/>
        </w:trPr>
        <w:tc>
          <w:tcPr>
            <w:tcW w:type="dxa" w:w="568"/>
          </w:tcPr>
          <w:p w14:paraId="8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8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23_ДИ-68</w:t>
            </w:r>
          </w:p>
        </w:tc>
        <w:tc>
          <w:tcPr>
            <w:tcW w:type="dxa" w:w="1815"/>
          </w:tcPr>
          <w:p w14:paraId="8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rPr>
          <w:trHeight w:hRule="atLeast" w:val="694"/>
        </w:trPr>
        <w:tc>
          <w:tcPr>
            <w:tcW w:type="dxa" w:w="568"/>
          </w:tcPr>
          <w:p w14:paraId="8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8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23_ДК-23</w:t>
            </w:r>
          </w:p>
          <w:p w14:paraId="8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23_ДГ-106</w:t>
            </w:r>
          </w:p>
        </w:tc>
        <w:tc>
          <w:tcPr>
            <w:tcW w:type="dxa" w:w="1815"/>
          </w:tcPr>
          <w:p w14:paraId="8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rPr>
          <w:trHeight w:hRule="atLeast" w:val="407"/>
        </w:trPr>
        <w:tc>
          <w:tcPr>
            <w:tcW w:type="dxa" w:w="568"/>
          </w:tcPr>
          <w:p w14:paraId="8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8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23_ДИ-33</w:t>
            </w:r>
          </w:p>
        </w:tc>
        <w:tc>
          <w:tcPr>
            <w:tcW w:type="dxa" w:w="1815"/>
          </w:tcPr>
          <w:p w14:paraId="8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rPr>
          <w:trHeight w:hRule="atLeast" w:val="561"/>
        </w:trPr>
        <w:tc>
          <w:tcPr>
            <w:tcW w:type="dxa" w:w="568"/>
          </w:tcPr>
          <w:p w14:paraId="9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9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23_ДГ-43</w:t>
            </w:r>
          </w:p>
        </w:tc>
        <w:tc>
          <w:tcPr>
            <w:tcW w:type="dxa" w:w="1815"/>
          </w:tcPr>
          <w:p w14:paraId="9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rPr>
          <w:trHeight w:hRule="atLeast" w:val="413"/>
        </w:trPr>
        <w:tc>
          <w:tcPr>
            <w:tcW w:type="dxa" w:w="568"/>
          </w:tcPr>
          <w:p w14:paraId="9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9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23_ДГ-33</w:t>
            </w:r>
          </w:p>
        </w:tc>
        <w:tc>
          <w:tcPr>
            <w:tcW w:type="dxa" w:w="1815"/>
          </w:tcPr>
          <w:p w14:paraId="9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560"/>
        </w:trPr>
        <w:tc>
          <w:tcPr>
            <w:tcW w:type="dxa" w:w="568"/>
          </w:tcPr>
          <w:p w14:paraId="9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9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23_ДИ-67</w:t>
            </w:r>
          </w:p>
        </w:tc>
        <w:tc>
          <w:tcPr>
            <w:tcW w:type="dxa" w:w="1815"/>
          </w:tcPr>
          <w:p w14:paraId="9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rPr>
          <w:trHeight w:hRule="atLeast" w:val="426"/>
        </w:trPr>
        <w:tc>
          <w:tcPr>
            <w:tcW w:type="dxa" w:w="568"/>
          </w:tcPr>
          <w:p w14:paraId="9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9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23_ДИ-3</w:t>
            </w:r>
          </w:p>
        </w:tc>
        <w:tc>
          <w:tcPr>
            <w:tcW w:type="dxa" w:w="1815"/>
          </w:tcPr>
          <w:p w14:paraId="9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9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9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23_ДГ-98</w:t>
            </w:r>
          </w:p>
        </w:tc>
        <w:tc>
          <w:tcPr>
            <w:tcW w:type="dxa" w:w="1815"/>
          </w:tcPr>
          <w:p w14:paraId="9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9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A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23_ДГ-177</w:t>
            </w:r>
          </w:p>
        </w:tc>
        <w:tc>
          <w:tcPr>
            <w:tcW w:type="dxa" w:w="1815"/>
          </w:tcPr>
          <w:p w14:paraId="A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A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A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23_ДВ-47</w:t>
            </w:r>
          </w:p>
          <w:p w14:paraId="A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23_ДГ-100</w:t>
            </w:r>
          </w:p>
        </w:tc>
        <w:tc>
          <w:tcPr>
            <w:tcW w:type="dxa" w:w="1815"/>
          </w:tcPr>
          <w:p w14:paraId="A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A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A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23_ДГ-131</w:t>
            </w:r>
          </w:p>
        </w:tc>
        <w:tc>
          <w:tcPr>
            <w:tcW w:type="dxa" w:w="1815"/>
          </w:tcPr>
          <w:p w14:paraId="A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A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A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23_ДВ-23</w:t>
            </w:r>
          </w:p>
          <w:p w14:paraId="A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23_ДГ-51</w:t>
            </w:r>
          </w:p>
        </w:tc>
        <w:tc>
          <w:tcPr>
            <w:tcW w:type="dxa" w:w="1815"/>
          </w:tcPr>
          <w:p w14:paraId="A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A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A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23_ДК-1</w:t>
            </w:r>
          </w:p>
          <w:p w14:paraId="A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23_ДГ-2</w:t>
            </w:r>
          </w:p>
          <w:p w14:paraId="B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</w:t>
            </w:r>
          </w:p>
        </w:tc>
        <w:tc>
          <w:tcPr>
            <w:tcW w:type="dxa" w:w="1815"/>
          </w:tcPr>
          <w:p w14:paraId="B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c>
          <w:tcPr>
            <w:tcW w:type="dxa" w:w="568"/>
          </w:tcPr>
          <w:p w14:paraId="B2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B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23_ДГ-126</w:t>
            </w:r>
          </w:p>
        </w:tc>
        <w:tc>
          <w:tcPr>
            <w:tcW w:type="dxa" w:w="1815"/>
          </w:tcPr>
          <w:p w14:paraId="B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B5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B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23_ДВ-60</w:t>
            </w:r>
          </w:p>
          <w:p w14:paraId="B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23_ДГ-139</w:t>
            </w:r>
          </w:p>
          <w:p w14:paraId="B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23_ДИ-77</w:t>
            </w:r>
          </w:p>
        </w:tc>
        <w:tc>
          <w:tcPr>
            <w:tcW w:type="dxa" w:w="1815"/>
          </w:tcPr>
          <w:p w14:paraId="B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B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B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23_ДГ-181</w:t>
            </w:r>
          </w:p>
          <w:p w14:paraId="B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23_ДИ-106</w:t>
            </w:r>
          </w:p>
        </w:tc>
        <w:tc>
          <w:tcPr>
            <w:tcW w:type="dxa" w:w="1815"/>
          </w:tcPr>
          <w:p w14:paraId="B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257"/>
        </w:trPr>
        <w:tc>
          <w:tcPr>
            <w:tcW w:type="dxa" w:w="568"/>
          </w:tcPr>
          <w:p w14:paraId="BE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B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23_ДГ-145</w:t>
            </w:r>
          </w:p>
        </w:tc>
        <w:tc>
          <w:tcPr>
            <w:tcW w:type="dxa" w:w="1815"/>
          </w:tcPr>
          <w:p w14:paraId="C0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276"/>
        </w:trPr>
        <w:tc>
          <w:tcPr>
            <w:tcW w:type="dxa" w:w="568"/>
          </w:tcPr>
          <w:p w14:paraId="C1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C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23_ДГ-15</w:t>
            </w:r>
          </w:p>
        </w:tc>
        <w:tc>
          <w:tcPr>
            <w:tcW w:type="dxa" w:w="1815"/>
          </w:tcPr>
          <w:p w14:paraId="C3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c>
          <w:tcPr>
            <w:tcW w:type="dxa" w:w="568"/>
          </w:tcPr>
          <w:p w14:paraId="C4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C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23_ДВ-90</w:t>
            </w:r>
          </w:p>
          <w:p w14:paraId="C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23_ДК-38</w:t>
            </w:r>
          </w:p>
          <w:p w14:paraId="C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23_ДГ-188</w:t>
            </w:r>
          </w:p>
        </w:tc>
        <w:tc>
          <w:tcPr>
            <w:tcW w:type="dxa" w:w="1815"/>
          </w:tcPr>
          <w:p w14:paraId="C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351"/>
        </w:trPr>
        <w:tc>
          <w:tcPr>
            <w:tcW w:type="dxa" w:w="568"/>
          </w:tcPr>
          <w:p w14:paraId="C9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C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23_ДК-55</w:t>
            </w:r>
          </w:p>
        </w:tc>
        <w:tc>
          <w:tcPr>
            <w:tcW w:type="dxa" w:w="1815"/>
          </w:tcPr>
          <w:p w14:paraId="C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351"/>
        </w:trPr>
        <w:tc>
          <w:tcPr>
            <w:tcW w:type="dxa" w:w="568"/>
          </w:tcPr>
          <w:p w14:paraId="CC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CD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23_ДК-21</w:t>
            </w:r>
          </w:p>
          <w:p w14:paraId="C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23_ДГ-87</w:t>
            </w:r>
          </w:p>
        </w:tc>
        <w:tc>
          <w:tcPr>
            <w:tcW w:type="dxa" w:w="1815"/>
          </w:tcPr>
          <w:p w14:paraId="C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351"/>
        </w:trPr>
        <w:tc>
          <w:tcPr>
            <w:tcW w:type="dxa" w:w="568"/>
          </w:tcPr>
          <w:p w14:paraId="D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D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23_ДК-63</w:t>
            </w:r>
          </w:p>
        </w:tc>
        <w:tc>
          <w:tcPr>
            <w:tcW w:type="dxa" w:w="1815"/>
          </w:tcPr>
          <w:p w14:paraId="D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351"/>
        </w:trPr>
        <w:tc>
          <w:tcPr>
            <w:tcW w:type="dxa" w:w="568"/>
          </w:tcPr>
          <w:p w14:paraId="D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D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23_ДГ-148</w:t>
            </w:r>
          </w:p>
        </w:tc>
        <w:tc>
          <w:tcPr>
            <w:tcW w:type="dxa" w:w="1815"/>
          </w:tcPr>
          <w:p w14:paraId="D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rPr>
          <w:trHeight w:hRule="atLeast" w:val="351"/>
        </w:trPr>
        <w:tc>
          <w:tcPr>
            <w:tcW w:type="dxa" w:w="568"/>
          </w:tcPr>
          <w:p w14:paraId="D6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D7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23_ДИ-100</w:t>
            </w:r>
          </w:p>
          <w:p w14:paraId="D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23_ДГ-172</w:t>
            </w:r>
          </w:p>
        </w:tc>
        <w:tc>
          <w:tcPr>
            <w:tcW w:type="dxa" w:w="1815"/>
          </w:tcPr>
          <w:p w14:paraId="D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351"/>
        </w:trPr>
        <w:tc>
          <w:tcPr>
            <w:tcW w:type="dxa" w:w="568"/>
          </w:tcPr>
          <w:p w14:paraId="DA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DB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23_ДК-17</w:t>
            </w:r>
          </w:p>
        </w:tc>
        <w:tc>
          <w:tcPr>
            <w:tcW w:type="dxa" w:w="1815"/>
          </w:tcPr>
          <w:p w14:paraId="DC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351"/>
        </w:trPr>
        <w:tc>
          <w:tcPr>
            <w:tcW w:type="dxa" w:w="568"/>
          </w:tcPr>
          <w:p w14:paraId="DD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D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23_ДГ-200</w:t>
            </w:r>
          </w:p>
        </w:tc>
        <w:tc>
          <w:tcPr>
            <w:tcW w:type="dxa" w:w="1815"/>
          </w:tcPr>
          <w:p w14:paraId="DF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351"/>
        </w:trPr>
        <w:tc>
          <w:tcPr>
            <w:tcW w:type="dxa" w:w="568"/>
          </w:tcPr>
          <w:p w14:paraId="E0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E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23_ДГ-125</w:t>
            </w:r>
          </w:p>
        </w:tc>
        <w:tc>
          <w:tcPr>
            <w:tcW w:type="dxa" w:w="1815"/>
          </w:tcPr>
          <w:p w14:paraId="E2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351"/>
        </w:trPr>
        <w:tc>
          <w:tcPr>
            <w:tcW w:type="dxa" w:w="568"/>
          </w:tcPr>
          <w:p w14:paraId="E3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E4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23_ДГ-186</w:t>
            </w:r>
          </w:p>
          <w:p w14:paraId="E5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23_ДВ-87</w:t>
            </w:r>
          </w:p>
        </w:tc>
        <w:tc>
          <w:tcPr>
            <w:tcW w:type="dxa" w:w="1815"/>
          </w:tcPr>
          <w:p w14:paraId="E6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351"/>
        </w:trPr>
        <w:tc>
          <w:tcPr>
            <w:tcW w:type="dxa" w:w="568"/>
          </w:tcPr>
          <w:p w14:paraId="E7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  <w:vAlign w:val="center"/>
          </w:tcPr>
          <w:p w14:paraId="E8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23_ДИ-169</w:t>
            </w:r>
          </w:p>
          <w:p w14:paraId="E9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23_ДГ-260</w:t>
            </w:r>
          </w:p>
        </w:tc>
        <w:tc>
          <w:tcPr>
            <w:tcW w:type="dxa" w:w="1815"/>
          </w:tcPr>
          <w:p w14:paraId="EA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  <w:tr>
        <w:trPr>
          <w:trHeight w:hRule="atLeast" w:val="351"/>
        </w:trPr>
        <w:tc>
          <w:tcPr>
            <w:tcW w:type="dxa" w:w="568"/>
          </w:tcPr>
          <w:p w14:paraId="EB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</w:tcPr>
          <w:p w14:paraId="EC000000">
            <w:pPr>
              <w:ind w:firstLine="0"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23_ДВ-113</w:t>
            </w:r>
          </w:p>
          <w:p w14:paraId="ED000000">
            <w:pPr>
              <w:ind w:firstLine="0"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23_ДГ-233</w:t>
            </w:r>
          </w:p>
        </w:tc>
        <w:tc>
          <w:tcPr>
            <w:tcW w:type="dxa" w:w="1815"/>
          </w:tcPr>
          <w:p w14:paraId="EE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неявка</w:t>
            </w:r>
          </w:p>
        </w:tc>
      </w:tr>
      <w:tr>
        <w:trPr>
          <w:trHeight w:hRule="atLeast" w:val="351"/>
        </w:trPr>
        <w:tc>
          <w:tcPr>
            <w:tcW w:type="dxa" w:w="568"/>
          </w:tcPr>
          <w:p w14:paraId="EF000000">
            <w:pPr>
              <w:pStyle w:val="Style_2"/>
              <w:numPr>
                <w:ilvl w:val="0"/>
                <w:numId w:val="1"/>
              </w:numPr>
              <w:ind/>
              <w:jc w:val="center"/>
              <w:rPr>
                <w:rFonts w:ascii="Times New Roman" w:hAnsi="Times New Roman"/>
              </w:rPr>
            </w:pPr>
          </w:p>
        </w:tc>
        <w:tc>
          <w:tcPr>
            <w:tcW w:type="dxa" w:w="3051"/>
          </w:tcPr>
          <w:p w14:paraId="F0000000">
            <w:pPr>
              <w:ind w:firstLine="0" w:left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23_ДВ-44</w:t>
            </w:r>
          </w:p>
        </w:tc>
        <w:tc>
          <w:tcPr>
            <w:tcW w:type="dxa" w:w="1815"/>
          </w:tcPr>
          <w:p w14:paraId="F1000000">
            <w:pPr>
              <w:ind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зачтено</w:t>
            </w:r>
          </w:p>
        </w:tc>
      </w:tr>
    </w:tbl>
    <w:p w14:paraId="F2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F3000000">
      <w:pPr>
        <w:spacing w:after="0" w:line="240" w:lineRule="auto"/>
        <w:ind/>
        <w:jc w:val="center"/>
        <w:rPr>
          <w:rFonts w:ascii="Times New Roman" w:hAnsi="Times New Roman"/>
          <w:sz w:val="24"/>
        </w:rPr>
      </w:pPr>
    </w:p>
    <w:p w14:paraId="F4000000">
      <w:pPr>
        <w:spacing w:after="0" w:line="240" w:lineRule="auto"/>
        <w:ind/>
        <w:rPr>
          <w:rFonts w:ascii="Times New Roman" w:hAnsi="Times New Roman"/>
          <w:sz w:val="24"/>
        </w:rPr>
      </w:pPr>
    </w:p>
    <w:sectPr>
      <w:pgSz w:h="16838" w:orient="portrait" w:w="11906"/>
      <w:pgMar w:bottom="851" w:footer="709" w:gutter="0" w:header="709" w:left="1701" w:right="851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502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</w:style>
  <w:style w:default="1" w:styleId="Style_3_ch" w:type="character">
    <w:name w:val="Normal"/>
    <w:link w:val="Style_3"/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3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3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3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heading 3"/>
    <w:next w:val="Style_3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Balloon Text"/>
    <w:basedOn w:val="Style_3"/>
    <w:link w:val="Style_9_ch"/>
    <w:pPr>
      <w:spacing w:after="0" w:line="240" w:lineRule="auto"/>
      <w:ind/>
    </w:pPr>
    <w:rPr>
      <w:rFonts w:ascii="Tahoma" w:hAnsi="Tahoma"/>
      <w:sz w:val="16"/>
    </w:rPr>
  </w:style>
  <w:style w:styleId="Style_9_ch" w:type="character">
    <w:name w:val="Balloon Text"/>
    <w:basedOn w:val="Style_3_ch"/>
    <w:link w:val="Style_9"/>
    <w:rPr>
      <w:rFonts w:ascii="Tahoma" w:hAnsi="Tahoma"/>
      <w:sz w:val="16"/>
    </w:rPr>
  </w:style>
  <w:style w:styleId="Style_10" w:type="paragraph">
    <w:name w:val="toc 3"/>
    <w:next w:val="Style_3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2" w:type="paragraph">
    <w:name w:val="List Paragraph"/>
    <w:basedOn w:val="Style_3"/>
    <w:link w:val="Style_2_ch"/>
    <w:pPr>
      <w:ind w:firstLine="0" w:left="720"/>
      <w:contextualSpacing w:val="1"/>
    </w:pPr>
  </w:style>
  <w:style w:styleId="Style_2_ch" w:type="character">
    <w:name w:val="List Paragraph"/>
    <w:basedOn w:val="Style_3_ch"/>
    <w:link w:val="Style_2"/>
  </w:style>
  <w:style w:styleId="Style_11" w:type="paragraph">
    <w:name w:val="heading 5"/>
    <w:next w:val="Style_3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3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3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0"/>
    </w:rPr>
  </w:style>
  <w:style w:styleId="Style_16_ch" w:type="character">
    <w:name w:val="Header and Footer"/>
    <w:link w:val="Style_16"/>
    <w:rPr>
      <w:rFonts w:ascii="XO Thames" w:hAnsi="XO Thames"/>
      <w:sz w:val="20"/>
    </w:rPr>
  </w:style>
  <w:style w:styleId="Style_17" w:type="paragraph">
    <w:name w:val="toc 9"/>
    <w:next w:val="Style_3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3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5"/>
    <w:next w:val="Style_3"/>
    <w:link w:val="Style_20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0_ch" w:type="character">
    <w:name w:val="toc 5"/>
    <w:link w:val="Style_20"/>
    <w:rPr>
      <w:rFonts w:ascii="XO Thames" w:hAnsi="XO Thames"/>
      <w:sz w:val="28"/>
    </w:rPr>
  </w:style>
  <w:style w:styleId="Style_21" w:type="paragraph">
    <w:name w:val="Subtitle"/>
    <w:next w:val="Style_3"/>
    <w:link w:val="Style_21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1_ch" w:type="character">
    <w:name w:val="Subtitle"/>
    <w:link w:val="Style_21"/>
    <w:rPr>
      <w:rFonts w:ascii="XO Thames" w:hAnsi="XO Thames"/>
      <w:i w:val="1"/>
      <w:sz w:val="24"/>
    </w:rPr>
  </w:style>
  <w:style w:styleId="Style_22" w:type="paragraph">
    <w:name w:val="Title"/>
    <w:next w:val="Style_3"/>
    <w:link w:val="Style_2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2_ch" w:type="character">
    <w:name w:val="Title"/>
    <w:link w:val="Style_22"/>
    <w:rPr>
      <w:rFonts w:ascii="XO Thames" w:hAnsi="XO Thames"/>
      <w:b w:val="1"/>
      <w:caps w:val="1"/>
      <w:sz w:val="40"/>
    </w:rPr>
  </w:style>
  <w:style w:styleId="Style_23" w:type="paragraph">
    <w:name w:val="heading 4"/>
    <w:next w:val="Style_3"/>
    <w:link w:val="Style_2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3_ch" w:type="character">
    <w:name w:val="heading 4"/>
    <w:link w:val="Style_23"/>
    <w:rPr>
      <w:rFonts w:ascii="XO Thames" w:hAnsi="XO Thames"/>
      <w:b w:val="1"/>
      <w:sz w:val="24"/>
    </w:rPr>
  </w:style>
  <w:style w:styleId="Style_24" w:type="paragraph">
    <w:name w:val="heading 2"/>
    <w:next w:val="Style_3"/>
    <w:link w:val="Style_24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4_ch" w:type="character">
    <w:name w:val="heading 2"/>
    <w:link w:val="Style_24"/>
    <w:rPr>
      <w:rFonts w:ascii="XO Thames" w:hAnsi="XO Thames"/>
      <w:b w:val="1"/>
      <w:sz w:val="28"/>
    </w:rPr>
  </w:style>
  <w:style w:default="1" w:styleId="Style_2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5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2023-08-14T06:47:30Z</dcterms:modified>
</cp:coreProperties>
</file>