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9" w:rsidRDefault="00E810E4" w:rsidP="00E810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0E4">
        <w:rPr>
          <w:rFonts w:ascii="Times New Roman" w:hAnsi="Times New Roman" w:cs="Times New Roman"/>
          <w:b/>
          <w:sz w:val="32"/>
          <w:szCs w:val="32"/>
        </w:rPr>
        <w:t>Перечень платных образовательных услуг по дополнительному образованию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6787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</w:t>
      </w:r>
      <w:r w:rsidR="0086787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810E4" w:rsidRDefault="00E810E4" w:rsidP="00E810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06"/>
        <w:tblW w:w="1450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246"/>
        <w:gridCol w:w="2155"/>
        <w:gridCol w:w="3223"/>
        <w:gridCol w:w="1972"/>
        <w:gridCol w:w="2412"/>
      </w:tblGrid>
      <w:tr w:rsidR="00E810E4" w:rsidRPr="00025546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программы</w:t>
            </w:r>
          </w:p>
        </w:tc>
        <w:tc>
          <w:tcPr>
            <w:tcW w:w="12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2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Квалификация, выдаваемый документ о полученном образовании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Базовое образование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Нормативный</w:t>
            </w: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срок обучения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обучения (руб.)</w:t>
            </w:r>
          </w:p>
        </w:tc>
      </w:tr>
      <w:tr w:rsidR="00E810E4" w:rsidRPr="00025546" w:rsidTr="004743E0">
        <w:trPr>
          <w:trHeight w:val="204"/>
        </w:trPr>
        <w:tc>
          <w:tcPr>
            <w:tcW w:w="14504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  <w:p w:rsidR="00AD392A" w:rsidRDefault="00AD392A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переподготовка</w:t>
            </w:r>
            <w:bookmarkStart w:id="0" w:name="_GoBack"/>
            <w:bookmarkEnd w:id="0"/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810E4" w:rsidRPr="00616CEA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616CEA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CE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616CEA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CE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Квалификация, выдаваемый документ о полученном образовании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616CEA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CE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Базовое образование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616CEA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CE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616CEA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CE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обучения</w:t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Косметик</w:t>
            </w:r>
            <w:proofErr w:type="spellEnd"/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косметик</w:t>
            </w:r>
            <w:proofErr w:type="spellEnd"/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среднее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 (за курс)</w:t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Маникюрша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маникюрша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 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(за курс)</w:t>
            </w:r>
          </w:p>
        </w:tc>
      </w:tr>
      <w:tr w:rsidR="00E810E4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 по маникюру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9C4E0F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4E0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 по маникюру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4E0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 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18120 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 курс)</w:t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Парикмахер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парикмахер  –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 разряд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332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275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Портной (с умением производить раскрой)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портной –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2-3 разряд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332часа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275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  <w:tr w:rsidR="00E810E4" w:rsidRPr="00025546" w:rsidTr="004743E0">
        <w:trPr>
          <w:trHeight w:val="204"/>
        </w:trPr>
        <w:tc>
          <w:tcPr>
            <w:tcW w:w="14504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0E4" w:rsidRPr="00025546" w:rsidTr="004743E0">
        <w:trPr>
          <w:trHeight w:val="788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Повышение квалификации по профессии парикмахер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парикмахер 4-5 разряда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квалификация  парикмахер 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4 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разряда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11520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(за курс)</w:t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Парикмахер-модельер</w:t>
            </w:r>
          </w:p>
        </w:tc>
        <w:tc>
          <w:tcPr>
            <w:tcW w:w="3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парикмахер-модельер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  <w:tc>
          <w:tcPr>
            <w:tcW w:w="32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квалификация парикмахер 3-4 разряда и стаж работы не менее 2-х лет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136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</w:tbl>
    <w:p w:rsidR="00E810E4" w:rsidRDefault="00E810E4" w:rsidP="00E810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1450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49"/>
        <w:gridCol w:w="3401"/>
        <w:gridCol w:w="94"/>
        <w:gridCol w:w="3119"/>
        <w:gridCol w:w="10"/>
        <w:gridCol w:w="1972"/>
        <w:gridCol w:w="2412"/>
      </w:tblGrid>
      <w:tr w:rsidR="00E810E4" w:rsidRPr="00025546" w:rsidTr="004743E0">
        <w:trPr>
          <w:trHeight w:val="204"/>
        </w:trPr>
        <w:tc>
          <w:tcPr>
            <w:tcW w:w="14504" w:type="dxa"/>
            <w:gridSpan w:val="8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образовательные программы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Домашний парикмахер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E810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визажа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E810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E810E4" w:rsidRPr="00025546" w:rsidTr="004743E0">
        <w:trPr>
          <w:trHeight w:val="204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 для начинающих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 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E810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E810E4" w:rsidRPr="00025546" w:rsidTr="004743E0">
        <w:trPr>
          <w:trHeight w:val="964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Графический дизайн. Работа в программах </w:t>
            </w:r>
            <w:proofErr w:type="spellStart"/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Photoshop</w:t>
            </w:r>
            <w:proofErr w:type="spellEnd"/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CorelDraw</w:t>
            </w:r>
            <w:proofErr w:type="spellEnd"/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E810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E810E4" w:rsidRPr="00025546" w:rsidTr="004743E0">
        <w:trPr>
          <w:trHeight w:val="62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 для начинающих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 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E810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E810E4" w:rsidRPr="00025546" w:rsidTr="004743E0">
        <w:trPr>
          <w:trHeight w:val="62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3Д моделирование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(группа 5-10 чел.)</w:t>
            </w: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живописи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общее или среднее  общее</w:t>
            </w: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E810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Наращивание ресниц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4800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от 3х чел.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расходные материалы 1700 (1 чел)</w:t>
            </w: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Ламинирование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ресниц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4000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от 3х чел.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расходные материалы 1500 (1чел.)</w:t>
            </w: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Дизайн ногтей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5200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от 3х чел.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расходные материалы 1000 (1чел.)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Наращивание ногтей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от 3х чел.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расходные материалы 2500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 чел)</w:t>
            </w: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ЕГЭ по математике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(ноябрь-май)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32400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(группа до 3-15 чел)</w:t>
            </w:r>
          </w:p>
        </w:tc>
      </w:tr>
      <w:tr w:rsidR="00E810E4" w:rsidRPr="00025546" w:rsidTr="004743E0">
        <w:trPr>
          <w:trHeight w:val="787"/>
        </w:trPr>
        <w:tc>
          <w:tcPr>
            <w:tcW w:w="349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ОГЭ по Биологии</w:t>
            </w: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(январь-май)</w:t>
            </w:r>
          </w:p>
        </w:tc>
        <w:tc>
          <w:tcPr>
            <w:tcW w:w="34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2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 часа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12800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(группа 3-5 чел)</w:t>
            </w:r>
          </w:p>
        </w:tc>
      </w:tr>
      <w:tr w:rsidR="00E810E4" w:rsidRPr="00025546" w:rsidTr="004743E0">
        <w:trPr>
          <w:trHeight w:val="454"/>
        </w:trPr>
        <w:tc>
          <w:tcPr>
            <w:tcW w:w="14504" w:type="dxa"/>
            <w:gridSpan w:val="8"/>
            <w:tcBorders>
              <w:top w:val="outset" w:sz="6" w:space="0" w:color="CCCCCC"/>
              <w:left w:val="nil"/>
              <w:bottom w:val="outset" w:sz="6" w:space="0" w:color="CCCCCC"/>
              <w:right w:val="nil"/>
            </w:tcBorders>
          </w:tcPr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810E4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студентов колледжа</w:t>
            </w:r>
          </w:p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0E4" w:rsidRPr="00025546" w:rsidTr="004743E0">
        <w:trPr>
          <w:trHeight w:val="417"/>
        </w:trPr>
        <w:tc>
          <w:tcPr>
            <w:tcW w:w="3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Постижерное дело</w:t>
            </w:r>
          </w:p>
        </w:tc>
        <w:tc>
          <w:tcPr>
            <w:tcW w:w="35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4" w:space="0" w:color="auto"/>
            </w:tcBorders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119" w:type="dxa"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outset" w:sz="6" w:space="0" w:color="CCCCCC"/>
            </w:tcBorders>
          </w:tcPr>
          <w:p w:rsidR="00E810E4" w:rsidRPr="00025546" w:rsidRDefault="00E810E4" w:rsidP="004743E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  <w:tr w:rsidR="00E810E4" w:rsidRPr="00025546" w:rsidTr="004743E0">
        <w:trPr>
          <w:trHeight w:val="170"/>
        </w:trPr>
        <w:tc>
          <w:tcPr>
            <w:tcW w:w="3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Визажистика</w:t>
            </w:r>
            <w:proofErr w:type="spellEnd"/>
          </w:p>
        </w:tc>
        <w:tc>
          <w:tcPr>
            <w:tcW w:w="35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4" w:space="0" w:color="auto"/>
            </w:tcBorders>
          </w:tcPr>
          <w:p w:rsidR="00E810E4" w:rsidRDefault="00E810E4" w:rsidP="004743E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119" w:type="dxa"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jc w:val="center"/>
            </w:pPr>
          </w:p>
        </w:tc>
        <w:tc>
          <w:tcPr>
            <w:tcW w:w="198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  <w:tr w:rsidR="00E810E4" w:rsidRPr="00025546" w:rsidTr="004743E0">
        <w:trPr>
          <w:trHeight w:val="535"/>
        </w:trPr>
        <w:tc>
          <w:tcPr>
            <w:tcW w:w="3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</w:t>
            </w:r>
          </w:p>
        </w:tc>
        <w:tc>
          <w:tcPr>
            <w:tcW w:w="35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4" w:space="0" w:color="auto"/>
            </w:tcBorders>
          </w:tcPr>
          <w:p w:rsidR="00E810E4" w:rsidRDefault="00E810E4" w:rsidP="004743E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119" w:type="dxa"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jc w:val="center"/>
            </w:pPr>
          </w:p>
        </w:tc>
        <w:tc>
          <w:tcPr>
            <w:tcW w:w="198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  <w:tr w:rsidR="00E810E4" w:rsidRPr="00025546" w:rsidTr="004743E0">
        <w:trPr>
          <w:trHeight w:val="602"/>
        </w:trPr>
        <w:tc>
          <w:tcPr>
            <w:tcW w:w="3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Наращивание волос</w:t>
            </w:r>
          </w:p>
        </w:tc>
        <w:tc>
          <w:tcPr>
            <w:tcW w:w="354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single" w:sz="4" w:space="0" w:color="auto"/>
            </w:tcBorders>
          </w:tcPr>
          <w:p w:rsidR="00E810E4" w:rsidRDefault="00E810E4" w:rsidP="004743E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119" w:type="dxa"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outset" w:sz="6" w:space="0" w:color="CCCCCC"/>
            </w:tcBorders>
          </w:tcPr>
          <w:p w:rsidR="00E810E4" w:rsidRDefault="00E810E4" w:rsidP="004743E0">
            <w:pPr>
              <w:jc w:val="center"/>
            </w:pPr>
          </w:p>
        </w:tc>
        <w:tc>
          <w:tcPr>
            <w:tcW w:w="198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часов</w:t>
            </w:r>
          </w:p>
        </w:tc>
        <w:tc>
          <w:tcPr>
            <w:tcW w:w="24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10E4" w:rsidRPr="00025546" w:rsidRDefault="00E810E4" w:rsidP="004743E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  <w:r w:rsidRPr="00025546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 курс)</w:t>
            </w:r>
          </w:p>
        </w:tc>
      </w:tr>
    </w:tbl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45F" w:rsidRDefault="0095345F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0E4" w:rsidRP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724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дополнительных профессиональных программ повышения квалификации</w:t>
      </w:r>
    </w:p>
    <w:p w:rsidR="00FF7820" w:rsidRPr="00181724" w:rsidRDefault="00FF7820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0"/>
        <w:gridCol w:w="2232"/>
      </w:tblGrid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л/л</w:t>
            </w:r>
          </w:p>
        </w:tc>
        <w:tc>
          <w:tcPr>
            <w:tcW w:w="11340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32" w:type="dxa"/>
          </w:tcPr>
          <w:p w:rsidR="0086787F" w:rsidRDefault="0086787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Финалу Национального чемпионата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Парикмахерское искусство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Финалу Национального чемпионата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Эстетическая косметология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Модульная подготовка по компетенции парикмахерское искусство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Финалу Национального чемпионата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Эстетическая косметология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РЧ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Парикмахерское искусство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Расширенный уход за лицом, макияж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Уход за руками, ногами, ногтями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Уход за телом</w:t>
            </w:r>
          </w:p>
        </w:tc>
        <w:tc>
          <w:tcPr>
            <w:tcW w:w="2232" w:type="dxa"/>
          </w:tcPr>
          <w:p w:rsidR="0086787F" w:rsidRDefault="00B45730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Финалу Национального чемпионата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Ювелирное дело</w:t>
            </w:r>
          </w:p>
        </w:tc>
        <w:tc>
          <w:tcPr>
            <w:tcW w:w="2232" w:type="dxa"/>
          </w:tcPr>
          <w:p w:rsidR="0086787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6787F" w:rsidTr="00181724">
        <w:tc>
          <w:tcPr>
            <w:tcW w:w="988" w:type="dxa"/>
          </w:tcPr>
          <w:p w:rsidR="0086787F" w:rsidRDefault="0086787F" w:rsidP="00867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0" w:type="dxa"/>
          </w:tcPr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РЧ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</w:t>
            </w:r>
          </w:p>
          <w:p w:rsidR="0086787F" w:rsidRPr="00181724" w:rsidRDefault="0086787F" w:rsidP="00867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Ювелирное дело</w:t>
            </w:r>
          </w:p>
        </w:tc>
        <w:tc>
          <w:tcPr>
            <w:tcW w:w="2232" w:type="dxa"/>
          </w:tcPr>
          <w:p w:rsidR="0086787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Модульная подготовка по компетенции Ювелирное дело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РЧ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</w:t>
            </w:r>
          </w:p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Модульная подготовка по компетенции Администрирование отеля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 в рамках подготовки к РЧ </w:t>
            </w:r>
            <w:r w:rsidRPr="00181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Графический дизайн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Модульная подготовка по компетенции Графический дизайн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Тренировочные сборы в рамках подготовки к Ярославскому чемпионату «</w:t>
            </w:r>
            <w:proofErr w:type="spellStart"/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компетенции Ногтевой сервис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0C168F" w:rsidTr="00181724">
        <w:tc>
          <w:tcPr>
            <w:tcW w:w="988" w:type="dxa"/>
          </w:tcPr>
          <w:p w:rsidR="000C168F" w:rsidRDefault="000C168F" w:rsidP="000C1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1340" w:type="dxa"/>
          </w:tcPr>
          <w:p w:rsidR="000C168F" w:rsidRPr="00181724" w:rsidRDefault="000C168F" w:rsidP="000C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724"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2232" w:type="dxa"/>
          </w:tcPr>
          <w:p w:rsidR="000C168F" w:rsidRDefault="000C168F" w:rsidP="00181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86787F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724">
        <w:rPr>
          <w:rFonts w:ascii="Times New Roman" w:hAnsi="Times New Roman" w:cs="Times New Roman"/>
          <w:b/>
          <w:sz w:val="32"/>
          <w:szCs w:val="32"/>
        </w:rPr>
        <w:t>Перечень общеразвивающих программ</w:t>
      </w:r>
    </w:p>
    <w:p w:rsidR="00FF7820" w:rsidRDefault="00FF7820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0"/>
        <w:gridCol w:w="2232"/>
      </w:tblGrid>
      <w:tr w:rsidR="00FF7820" w:rsidTr="009E0783">
        <w:tc>
          <w:tcPr>
            <w:tcW w:w="988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л/л</w:t>
            </w:r>
          </w:p>
        </w:tc>
        <w:tc>
          <w:tcPr>
            <w:tcW w:w="11340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32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F7820" w:rsidTr="009E0783">
        <w:tc>
          <w:tcPr>
            <w:tcW w:w="988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0" w:type="dxa"/>
          </w:tcPr>
          <w:p w:rsidR="00FF7820" w:rsidRPr="00181724" w:rsidRDefault="00FF7820" w:rsidP="009E07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32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80/602</w:t>
            </w:r>
          </w:p>
        </w:tc>
      </w:tr>
      <w:tr w:rsidR="00FF7820" w:rsidTr="009E0783">
        <w:tc>
          <w:tcPr>
            <w:tcW w:w="988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0" w:type="dxa"/>
          </w:tcPr>
          <w:p w:rsidR="00FF7820" w:rsidRPr="00181724" w:rsidRDefault="00FF7820" w:rsidP="009E07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гимнастика</w:t>
            </w:r>
          </w:p>
        </w:tc>
        <w:tc>
          <w:tcPr>
            <w:tcW w:w="2232" w:type="dxa"/>
          </w:tcPr>
          <w:p w:rsidR="00FF7820" w:rsidRDefault="00FF7820" w:rsidP="009E07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181724" w:rsidRPr="00181724" w:rsidRDefault="00181724" w:rsidP="008678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1724" w:rsidRPr="00181724" w:rsidSect="0000188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9B"/>
    <w:rsid w:val="00001888"/>
    <w:rsid w:val="000C168F"/>
    <w:rsid w:val="00181724"/>
    <w:rsid w:val="003D0D9B"/>
    <w:rsid w:val="0086787F"/>
    <w:rsid w:val="00897360"/>
    <w:rsid w:val="00927FE9"/>
    <w:rsid w:val="0095345F"/>
    <w:rsid w:val="00AD392A"/>
    <w:rsid w:val="00B45730"/>
    <w:rsid w:val="00E810E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C465"/>
  <w15:chartTrackingRefBased/>
  <w15:docId w15:val="{9B3E108C-5911-4C96-8552-7B9DAD8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E4"/>
    <w:pPr>
      <w:spacing w:after="0" w:line="240" w:lineRule="auto"/>
    </w:pPr>
  </w:style>
  <w:style w:type="table" w:styleId="a4">
    <w:name w:val="Table Grid"/>
    <w:basedOn w:val="a1"/>
    <w:uiPriority w:val="39"/>
    <w:rsid w:val="0086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8</cp:revision>
  <dcterms:created xsi:type="dcterms:W3CDTF">2019-09-06T08:31:00Z</dcterms:created>
  <dcterms:modified xsi:type="dcterms:W3CDTF">2020-11-11T07:13:00Z</dcterms:modified>
</cp:coreProperties>
</file>